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41E2" w14:textId="77777777" w:rsidR="00967B77" w:rsidRPr="00967B77" w:rsidRDefault="0031249F" w:rsidP="00090233">
      <w:pPr>
        <w:spacing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Guide Specification:</w:t>
      </w:r>
    </w:p>
    <w:p w14:paraId="2B7841E3" w14:textId="77777777" w:rsidR="00967B77" w:rsidRDefault="00F02D6A" w:rsidP="0009023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Envelope 2000</w:t>
      </w:r>
      <w:r w:rsidRPr="00F02D6A">
        <w:rPr>
          <w:rFonts w:ascii="Arial" w:hAnsi="Arial" w:cs="Arial"/>
          <w:b/>
          <w:sz w:val="36"/>
          <w:szCs w:val="36"/>
          <w:vertAlign w:val="superscript"/>
        </w:rPr>
        <w:t>®</w:t>
      </w:r>
      <w:r>
        <w:rPr>
          <w:rFonts w:ascii="Arial" w:hAnsi="Arial" w:cs="Arial"/>
          <w:b/>
          <w:sz w:val="36"/>
          <w:szCs w:val="36"/>
        </w:rPr>
        <w:t xml:space="preserve"> - Reveal (RV) System</w:t>
      </w:r>
    </w:p>
    <w:p w14:paraId="2B7841E4" w14:textId="77777777" w:rsidR="00967B77" w:rsidRDefault="00967B77" w:rsidP="0009023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B7841E5" w14:textId="659543D8" w:rsidR="001962DA" w:rsidRPr="005A6B64" w:rsidRDefault="001962DA" w:rsidP="00083D0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A6B64">
        <w:rPr>
          <w:rFonts w:ascii="Arial" w:hAnsi="Arial" w:cs="Arial"/>
          <w:b/>
          <w:sz w:val="20"/>
          <w:szCs w:val="20"/>
        </w:rPr>
        <w:t xml:space="preserve">Citadel Architectural Products </w:t>
      </w:r>
    </w:p>
    <w:p w14:paraId="33AEEC93" w14:textId="77777777" w:rsidR="00D85018" w:rsidRPr="00D85018" w:rsidRDefault="00D85018" w:rsidP="00083D0D">
      <w:pPr>
        <w:pStyle w:val="BasicParagraph"/>
        <w:spacing w:line="240" w:lineRule="auto"/>
        <w:rPr>
          <w:rFonts w:ascii="Arial" w:hAnsi="Arial" w:cs="Arial"/>
          <w:sz w:val="20"/>
          <w:szCs w:val="20"/>
        </w:rPr>
      </w:pPr>
      <w:r w:rsidRPr="00D85018">
        <w:rPr>
          <w:rFonts w:ascii="Arial" w:hAnsi="Arial" w:cs="Arial"/>
          <w:sz w:val="20"/>
          <w:szCs w:val="20"/>
        </w:rPr>
        <w:t>6198 W Airport Blvd</w:t>
      </w:r>
    </w:p>
    <w:p w14:paraId="333CBBDC" w14:textId="77777777" w:rsidR="00D85018" w:rsidRPr="00D85018" w:rsidRDefault="00D85018" w:rsidP="00083D0D">
      <w:pPr>
        <w:spacing w:line="240" w:lineRule="auto"/>
        <w:rPr>
          <w:rFonts w:ascii="Arial" w:hAnsi="Arial" w:cs="Arial"/>
          <w:sz w:val="20"/>
          <w:szCs w:val="20"/>
        </w:rPr>
      </w:pPr>
      <w:r w:rsidRPr="00D85018">
        <w:rPr>
          <w:rFonts w:ascii="Arial" w:hAnsi="Arial" w:cs="Arial"/>
          <w:sz w:val="20"/>
          <w:szCs w:val="20"/>
        </w:rPr>
        <w:t>Greenfield, IN 46140</w:t>
      </w:r>
    </w:p>
    <w:p w14:paraId="2BF69069" w14:textId="77777777" w:rsidR="0060479A" w:rsidRPr="0060479A" w:rsidRDefault="0060479A" w:rsidP="00083D0D">
      <w:pPr>
        <w:pStyle w:val="BasicParagraph"/>
        <w:spacing w:line="240" w:lineRule="auto"/>
        <w:rPr>
          <w:rFonts w:ascii="Arial" w:hAnsi="Arial" w:cs="Arial"/>
          <w:sz w:val="20"/>
          <w:szCs w:val="20"/>
        </w:rPr>
      </w:pPr>
      <w:r w:rsidRPr="0060479A">
        <w:rPr>
          <w:rFonts w:ascii="Arial" w:hAnsi="Arial" w:cs="Arial"/>
          <w:sz w:val="20"/>
          <w:szCs w:val="20"/>
        </w:rPr>
        <w:t>(800) 446-8828</w:t>
      </w:r>
    </w:p>
    <w:p w14:paraId="2B7841EA" w14:textId="77777777" w:rsidR="00967B77" w:rsidRPr="002A7431" w:rsidRDefault="001962DA" w:rsidP="00083D0D">
      <w:pPr>
        <w:spacing w:line="240" w:lineRule="auto"/>
        <w:rPr>
          <w:rFonts w:ascii="Arial" w:hAnsi="Arial" w:cs="Arial"/>
          <w:sz w:val="20"/>
          <w:szCs w:val="20"/>
        </w:rPr>
      </w:pPr>
      <w:r w:rsidRPr="0031249F">
        <w:rPr>
          <w:rFonts w:ascii="Arial" w:hAnsi="Arial" w:cs="Arial"/>
          <w:sz w:val="20"/>
          <w:szCs w:val="20"/>
          <w:u w:val="single"/>
        </w:rPr>
        <w:t>www.citadelap.com</w:t>
      </w:r>
      <w:r w:rsidRPr="005A6B64">
        <w:rPr>
          <w:rFonts w:ascii="Arial" w:hAnsi="Arial" w:cs="Arial"/>
          <w:sz w:val="20"/>
          <w:szCs w:val="20"/>
        </w:rPr>
        <w:t xml:space="preserve"> • </w:t>
      </w:r>
      <w:r w:rsidRPr="0031249F">
        <w:rPr>
          <w:rFonts w:ascii="Arial" w:hAnsi="Arial" w:cs="Arial"/>
          <w:sz w:val="20"/>
          <w:szCs w:val="20"/>
          <w:u w:val="single"/>
        </w:rPr>
        <w:t>info@citadelap.com</w:t>
      </w:r>
    </w:p>
    <w:p w14:paraId="2B7841EB" w14:textId="77777777" w:rsidR="00967B77" w:rsidRPr="005A6B64" w:rsidRDefault="00967B77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1EC" w14:textId="77777777" w:rsidR="0031249F" w:rsidRDefault="0031249F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1ED" w14:textId="77777777" w:rsidR="0031249F" w:rsidRDefault="0031249F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1EE" w14:textId="77777777" w:rsidR="0080549E" w:rsidRPr="005A6B64" w:rsidRDefault="002C016F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5A6B64">
        <w:rPr>
          <w:rFonts w:ascii="Arial" w:hAnsi="Arial" w:cs="Arial"/>
          <w:sz w:val="20"/>
          <w:szCs w:val="20"/>
        </w:rPr>
        <w:t xml:space="preserve">SECTION 07 42 </w:t>
      </w:r>
      <w:r w:rsidR="005F258E">
        <w:rPr>
          <w:rFonts w:ascii="Arial" w:hAnsi="Arial" w:cs="Arial"/>
          <w:sz w:val="20"/>
          <w:szCs w:val="20"/>
        </w:rPr>
        <w:t>4</w:t>
      </w:r>
      <w:r w:rsidRPr="005A6B64">
        <w:rPr>
          <w:rFonts w:ascii="Arial" w:hAnsi="Arial" w:cs="Arial"/>
          <w:sz w:val="20"/>
          <w:szCs w:val="20"/>
        </w:rPr>
        <w:t xml:space="preserve">3 - </w:t>
      </w:r>
      <w:r w:rsidR="00A7025A">
        <w:rPr>
          <w:rFonts w:ascii="Arial" w:hAnsi="Arial" w:cs="Arial"/>
          <w:sz w:val="20"/>
          <w:szCs w:val="20"/>
        </w:rPr>
        <w:t>COMPOSITE</w:t>
      </w:r>
      <w:r w:rsidRPr="005A6B64">
        <w:rPr>
          <w:rFonts w:ascii="Arial" w:hAnsi="Arial" w:cs="Arial"/>
          <w:sz w:val="20"/>
          <w:szCs w:val="20"/>
        </w:rPr>
        <w:t xml:space="preserve"> WALL PANELS</w:t>
      </w:r>
    </w:p>
    <w:p w14:paraId="2B7841EF" w14:textId="77777777" w:rsidR="008D3D69" w:rsidRPr="005A6B64" w:rsidRDefault="008D3D69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1F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PART 1 - GENERAL</w:t>
      </w:r>
    </w:p>
    <w:p w14:paraId="2B7841F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1F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1.1</w:t>
      </w:r>
      <w:r w:rsidRPr="00D9560D">
        <w:rPr>
          <w:rFonts w:ascii="Arial" w:hAnsi="Arial" w:cs="Arial"/>
          <w:sz w:val="20"/>
          <w:szCs w:val="20"/>
        </w:rPr>
        <w:tab/>
        <w:t>SUMMARY</w:t>
      </w:r>
    </w:p>
    <w:p w14:paraId="2B7841F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1F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Section Includes:</w:t>
      </w:r>
    </w:p>
    <w:p w14:paraId="2B7841F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Wall panel assembly consisting of:</w:t>
      </w:r>
    </w:p>
    <w:p w14:paraId="2B7841F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Metal Composite Material (MCM)</w:t>
      </w:r>
    </w:p>
    <w:p w14:paraId="2B7841F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Installation System</w:t>
      </w:r>
    </w:p>
    <w:p w14:paraId="2B7841F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Accessories</w:t>
      </w:r>
    </w:p>
    <w:p w14:paraId="2B7841F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The extent of the wall panel assembly as indicated in these specifications</w:t>
      </w:r>
    </w:p>
    <w:p w14:paraId="2B7841F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and in the drawings.</w:t>
      </w:r>
    </w:p>
    <w:p w14:paraId="2B7841F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1F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Related Sections:</w:t>
      </w:r>
    </w:p>
    <w:p w14:paraId="2B7841F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Section</w:t>
      </w:r>
      <w:r w:rsidRPr="00D9560D">
        <w:rPr>
          <w:rFonts w:ascii="Arial" w:hAnsi="Arial" w:cs="Arial"/>
          <w:sz w:val="20"/>
          <w:szCs w:val="20"/>
        </w:rPr>
        <w:tab/>
        <w:t>05 10 00 - Structural Metal Framing</w:t>
      </w:r>
    </w:p>
    <w:p w14:paraId="2B7841F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Section</w:t>
      </w:r>
      <w:r w:rsidRPr="00D9560D">
        <w:rPr>
          <w:rFonts w:ascii="Arial" w:hAnsi="Arial" w:cs="Arial"/>
          <w:sz w:val="20"/>
          <w:szCs w:val="20"/>
        </w:rPr>
        <w:tab/>
        <w:t>06 10 00 - Rough Carpentry</w:t>
      </w:r>
    </w:p>
    <w:p w14:paraId="2B7841F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3.</w:t>
      </w:r>
      <w:r w:rsidRPr="00D9560D">
        <w:rPr>
          <w:rFonts w:ascii="Arial" w:hAnsi="Arial" w:cs="Arial"/>
          <w:sz w:val="20"/>
          <w:szCs w:val="20"/>
        </w:rPr>
        <w:tab/>
        <w:t>Section 07 20 00 - Thermal Protection</w:t>
      </w:r>
    </w:p>
    <w:p w14:paraId="2B78420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4.</w:t>
      </w:r>
      <w:r w:rsidRPr="00D9560D">
        <w:rPr>
          <w:rFonts w:ascii="Arial" w:hAnsi="Arial" w:cs="Arial"/>
          <w:sz w:val="20"/>
          <w:szCs w:val="20"/>
        </w:rPr>
        <w:tab/>
        <w:t xml:space="preserve">Section 07 60 00 - Flashing </w:t>
      </w:r>
      <w:proofErr w:type="gramStart"/>
      <w:r w:rsidRPr="00D9560D">
        <w:rPr>
          <w:rFonts w:ascii="Arial" w:hAnsi="Arial" w:cs="Arial"/>
          <w:sz w:val="20"/>
          <w:szCs w:val="20"/>
        </w:rPr>
        <w:t>And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Sheet Metal</w:t>
      </w:r>
    </w:p>
    <w:p w14:paraId="2B78420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5.</w:t>
      </w:r>
      <w:r w:rsidRPr="00D9560D">
        <w:rPr>
          <w:rFonts w:ascii="Arial" w:hAnsi="Arial" w:cs="Arial"/>
          <w:sz w:val="20"/>
          <w:szCs w:val="20"/>
        </w:rPr>
        <w:tab/>
        <w:t>Section 07 90 00 - Joint Protection</w:t>
      </w:r>
    </w:p>
    <w:p w14:paraId="2B78420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6.</w:t>
      </w:r>
      <w:r w:rsidRPr="00D9560D">
        <w:rPr>
          <w:rFonts w:ascii="Arial" w:hAnsi="Arial" w:cs="Arial"/>
          <w:sz w:val="20"/>
          <w:szCs w:val="20"/>
        </w:rPr>
        <w:tab/>
        <w:t>Section 08 80 00 - Glazing</w:t>
      </w:r>
    </w:p>
    <w:p w14:paraId="2B78420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7.</w:t>
      </w:r>
      <w:r w:rsidRPr="00D9560D">
        <w:rPr>
          <w:rFonts w:ascii="Arial" w:hAnsi="Arial" w:cs="Arial"/>
          <w:sz w:val="20"/>
          <w:szCs w:val="20"/>
        </w:rPr>
        <w:tab/>
        <w:t>Section</w:t>
      </w:r>
      <w:r w:rsidRPr="00D9560D">
        <w:rPr>
          <w:rFonts w:ascii="Arial" w:hAnsi="Arial" w:cs="Arial"/>
          <w:sz w:val="20"/>
          <w:szCs w:val="20"/>
        </w:rPr>
        <w:tab/>
        <w:t>08 40 00 - Entrances, Storefronts, And Curtain Walls</w:t>
      </w:r>
    </w:p>
    <w:p w14:paraId="2B78420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8.</w:t>
      </w:r>
      <w:r w:rsidRPr="00D9560D">
        <w:rPr>
          <w:rFonts w:ascii="Arial" w:hAnsi="Arial" w:cs="Arial"/>
          <w:sz w:val="20"/>
          <w:szCs w:val="20"/>
        </w:rPr>
        <w:tab/>
        <w:t>Section 08 50 00 - Windows</w:t>
      </w:r>
    </w:p>
    <w:p w14:paraId="2B78420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0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1.2</w:t>
      </w:r>
      <w:r w:rsidRPr="00D9560D">
        <w:rPr>
          <w:rFonts w:ascii="Arial" w:hAnsi="Arial" w:cs="Arial"/>
          <w:sz w:val="20"/>
          <w:szCs w:val="20"/>
        </w:rPr>
        <w:tab/>
        <w:t>REFERENCES</w:t>
      </w:r>
    </w:p>
    <w:p w14:paraId="2B78420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0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 xml:space="preserve">American Society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Testing And Materials (ASTM)</w:t>
      </w:r>
    </w:p>
    <w:p w14:paraId="2B78420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ASTM B117</w:t>
      </w:r>
      <w:r w:rsidRPr="00D9560D">
        <w:rPr>
          <w:rFonts w:ascii="Arial" w:hAnsi="Arial" w:cs="Arial"/>
          <w:sz w:val="20"/>
          <w:szCs w:val="20"/>
        </w:rPr>
        <w:tab/>
        <w:t xml:space="preserve">Standard Practice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Operating Salt Spray (Fog) Apparatus</w:t>
      </w:r>
    </w:p>
    <w:p w14:paraId="2B78420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ASTM B137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Measurement Of Coating Mass Per Unit</w:t>
      </w:r>
    </w:p>
    <w:p w14:paraId="2B78420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Area On Anodically Coated Aluminum</w:t>
      </w:r>
    </w:p>
    <w:p w14:paraId="2B78420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3.</w:t>
      </w:r>
      <w:r w:rsidRPr="00D9560D">
        <w:rPr>
          <w:rFonts w:ascii="Arial" w:hAnsi="Arial" w:cs="Arial"/>
          <w:sz w:val="20"/>
          <w:szCs w:val="20"/>
        </w:rPr>
        <w:tab/>
        <w:t>ASTM B211</w:t>
      </w:r>
      <w:r w:rsidRPr="00D9560D">
        <w:rPr>
          <w:rFonts w:ascii="Arial" w:hAnsi="Arial" w:cs="Arial"/>
          <w:sz w:val="20"/>
          <w:szCs w:val="20"/>
        </w:rPr>
        <w:tab/>
        <w:t xml:space="preserve">Standard Specification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Aluminum And Aluminum-Alloy Rolled</w:t>
      </w:r>
    </w:p>
    <w:p w14:paraId="2B78420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Or Cold Finished Bar, Rod, And Wire</w:t>
      </w:r>
    </w:p>
    <w:p w14:paraId="2B78420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4.</w:t>
      </w:r>
      <w:r w:rsidRPr="00D9560D">
        <w:rPr>
          <w:rFonts w:ascii="Arial" w:hAnsi="Arial" w:cs="Arial"/>
          <w:sz w:val="20"/>
          <w:szCs w:val="20"/>
        </w:rPr>
        <w:tab/>
        <w:t>ASTM B680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Seal Quality Of Anodic Coatings On</w:t>
      </w:r>
    </w:p>
    <w:p w14:paraId="2B78420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Aluminum By Acid Dissolution</w:t>
      </w:r>
    </w:p>
    <w:p w14:paraId="2B78421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5.</w:t>
      </w:r>
      <w:r w:rsidRPr="00D9560D">
        <w:rPr>
          <w:rFonts w:ascii="Arial" w:hAnsi="Arial" w:cs="Arial"/>
          <w:sz w:val="20"/>
          <w:szCs w:val="20"/>
        </w:rPr>
        <w:tab/>
        <w:t>ASTM C267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Methods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Chemical Resistance Of Mortars, Grouts,</w:t>
      </w:r>
    </w:p>
    <w:p w14:paraId="2B78421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And Monolithic </w:t>
      </w:r>
      <w:proofErr w:type="spellStart"/>
      <w:r w:rsidRPr="00D9560D">
        <w:rPr>
          <w:rFonts w:ascii="Arial" w:hAnsi="Arial" w:cs="Arial"/>
          <w:sz w:val="20"/>
          <w:szCs w:val="20"/>
        </w:rPr>
        <w:t>Surfacings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9560D">
        <w:rPr>
          <w:rFonts w:ascii="Arial" w:hAnsi="Arial" w:cs="Arial"/>
          <w:sz w:val="20"/>
          <w:szCs w:val="20"/>
        </w:rPr>
        <w:t>And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Polymer Concretes</w:t>
      </w:r>
    </w:p>
    <w:p w14:paraId="2B78421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6.</w:t>
      </w:r>
      <w:r w:rsidRPr="00D9560D">
        <w:rPr>
          <w:rFonts w:ascii="Arial" w:hAnsi="Arial" w:cs="Arial"/>
          <w:sz w:val="20"/>
          <w:szCs w:val="20"/>
        </w:rPr>
        <w:tab/>
        <w:t>ASTM C297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Flatwise Tensile Strength Of</w:t>
      </w:r>
    </w:p>
    <w:p w14:paraId="2B78421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Sandwich Construction</w:t>
      </w:r>
    </w:p>
    <w:p w14:paraId="2B78421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7.</w:t>
      </w:r>
      <w:r w:rsidRPr="00D9560D">
        <w:rPr>
          <w:rFonts w:ascii="Arial" w:hAnsi="Arial" w:cs="Arial"/>
          <w:sz w:val="20"/>
          <w:szCs w:val="20"/>
        </w:rPr>
        <w:tab/>
        <w:t>ASTM C1371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Determination Of Emittance Of Materials</w:t>
      </w:r>
    </w:p>
    <w:p w14:paraId="2B78421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Near Room Temperature Using Portable </w:t>
      </w:r>
      <w:proofErr w:type="spellStart"/>
      <w:r w:rsidRPr="00D9560D">
        <w:rPr>
          <w:rFonts w:ascii="Arial" w:hAnsi="Arial" w:cs="Arial"/>
          <w:sz w:val="20"/>
          <w:szCs w:val="20"/>
        </w:rPr>
        <w:t>Emissometers</w:t>
      </w:r>
      <w:proofErr w:type="spellEnd"/>
    </w:p>
    <w:p w14:paraId="2B78421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8.</w:t>
      </w:r>
      <w:r w:rsidRPr="00D9560D">
        <w:rPr>
          <w:rFonts w:ascii="Arial" w:hAnsi="Arial" w:cs="Arial"/>
          <w:sz w:val="20"/>
          <w:szCs w:val="20"/>
        </w:rPr>
        <w:tab/>
        <w:t>ASTM D523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Specular Gloss</w:t>
      </w:r>
    </w:p>
    <w:p w14:paraId="2B78421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9.</w:t>
      </w:r>
      <w:r w:rsidRPr="00D9560D">
        <w:rPr>
          <w:rFonts w:ascii="Arial" w:hAnsi="Arial" w:cs="Arial"/>
          <w:sz w:val="20"/>
          <w:szCs w:val="20"/>
        </w:rPr>
        <w:tab/>
        <w:t>ASTM D635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Rate Of Burning </w:t>
      </w:r>
      <w:proofErr w:type="spellStart"/>
      <w:r w:rsidRPr="00D9560D">
        <w:rPr>
          <w:rFonts w:ascii="Arial" w:hAnsi="Arial" w:cs="Arial"/>
          <w:sz w:val="20"/>
          <w:szCs w:val="20"/>
        </w:rPr>
        <w:t>And/Or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Extent And</w:t>
      </w:r>
    </w:p>
    <w:p w14:paraId="2B78421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Time Of Burning </w:t>
      </w:r>
      <w:proofErr w:type="gramStart"/>
      <w:r w:rsidRPr="00D9560D">
        <w:rPr>
          <w:rFonts w:ascii="Arial" w:hAnsi="Arial" w:cs="Arial"/>
          <w:sz w:val="20"/>
          <w:szCs w:val="20"/>
        </w:rPr>
        <w:t>Of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Plastics In A Horizontal Position</w:t>
      </w:r>
    </w:p>
    <w:p w14:paraId="2B78421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lastRenderedPageBreak/>
        <w:tab/>
      </w:r>
      <w:r w:rsidRPr="00D9560D">
        <w:rPr>
          <w:rFonts w:ascii="Arial" w:hAnsi="Arial" w:cs="Arial"/>
          <w:sz w:val="20"/>
          <w:szCs w:val="20"/>
        </w:rPr>
        <w:tab/>
        <w:t>10.</w:t>
      </w:r>
      <w:r w:rsidRPr="00D9560D">
        <w:rPr>
          <w:rFonts w:ascii="Arial" w:hAnsi="Arial" w:cs="Arial"/>
          <w:sz w:val="20"/>
          <w:szCs w:val="20"/>
        </w:rPr>
        <w:tab/>
        <w:t>ASTM D714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Evaluating Degree Of Blistering Of Paints</w:t>
      </w:r>
    </w:p>
    <w:p w14:paraId="2B78421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11.</w:t>
      </w:r>
      <w:r w:rsidRPr="00D9560D">
        <w:rPr>
          <w:rFonts w:ascii="Arial" w:hAnsi="Arial" w:cs="Arial"/>
          <w:sz w:val="20"/>
          <w:szCs w:val="20"/>
        </w:rPr>
        <w:tab/>
        <w:t>ASTM D968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Methods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Abrasion Resistance Of Organic Coatings</w:t>
      </w:r>
    </w:p>
    <w:p w14:paraId="2B78421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By Falling Abrasive</w:t>
      </w:r>
    </w:p>
    <w:p w14:paraId="2B78421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12.</w:t>
      </w:r>
      <w:r w:rsidRPr="00D9560D">
        <w:rPr>
          <w:rFonts w:ascii="Arial" w:hAnsi="Arial" w:cs="Arial"/>
          <w:sz w:val="20"/>
          <w:szCs w:val="20"/>
        </w:rPr>
        <w:tab/>
        <w:t>ASTM D1308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Effect Of Household Chemicals On Clear</w:t>
      </w:r>
    </w:p>
    <w:p w14:paraId="2B78421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And Pigmented Organic Finishes</w:t>
      </w:r>
    </w:p>
    <w:p w14:paraId="2B78421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13.</w:t>
      </w:r>
      <w:r w:rsidRPr="00D9560D">
        <w:rPr>
          <w:rFonts w:ascii="Arial" w:hAnsi="Arial" w:cs="Arial"/>
          <w:sz w:val="20"/>
          <w:szCs w:val="20"/>
        </w:rPr>
        <w:tab/>
        <w:t>ASTM D1781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Climbing Drum Peel For Adhesives</w:t>
      </w:r>
    </w:p>
    <w:p w14:paraId="2B78421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14.</w:t>
      </w:r>
      <w:r w:rsidRPr="00D9560D">
        <w:rPr>
          <w:rFonts w:ascii="Arial" w:hAnsi="Arial" w:cs="Arial"/>
          <w:sz w:val="20"/>
          <w:szCs w:val="20"/>
        </w:rPr>
        <w:tab/>
        <w:t>ASTM D1929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Determining Ignition Temperature</w:t>
      </w:r>
    </w:p>
    <w:p w14:paraId="2B78422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Of Plastics</w:t>
      </w:r>
    </w:p>
    <w:p w14:paraId="2B78422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15.</w:t>
      </w:r>
      <w:r w:rsidRPr="00D9560D">
        <w:rPr>
          <w:rFonts w:ascii="Arial" w:hAnsi="Arial" w:cs="Arial"/>
          <w:sz w:val="20"/>
          <w:szCs w:val="20"/>
        </w:rPr>
        <w:tab/>
        <w:t>ASTM D2244</w:t>
      </w:r>
      <w:r w:rsidRPr="00D9560D">
        <w:rPr>
          <w:rFonts w:ascii="Arial" w:hAnsi="Arial" w:cs="Arial"/>
          <w:sz w:val="20"/>
          <w:szCs w:val="20"/>
        </w:rPr>
        <w:tab/>
        <w:t xml:space="preserve">Standard Practice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Calculation Of Color Tolerances And</w:t>
      </w:r>
    </w:p>
    <w:p w14:paraId="2B78422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Color Differences </w:t>
      </w:r>
      <w:proofErr w:type="gramStart"/>
      <w:r w:rsidRPr="00D9560D">
        <w:rPr>
          <w:rFonts w:ascii="Arial" w:hAnsi="Arial" w:cs="Arial"/>
          <w:sz w:val="20"/>
          <w:szCs w:val="20"/>
        </w:rPr>
        <w:t>From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Instrumentally Measured Color Coordinates</w:t>
      </w:r>
    </w:p>
    <w:p w14:paraId="2B78422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16.</w:t>
      </w:r>
      <w:r w:rsidRPr="00D9560D">
        <w:rPr>
          <w:rFonts w:ascii="Arial" w:hAnsi="Arial" w:cs="Arial"/>
          <w:sz w:val="20"/>
          <w:szCs w:val="20"/>
        </w:rPr>
        <w:tab/>
        <w:t>ASTM D2247</w:t>
      </w:r>
      <w:r w:rsidRPr="00D9560D">
        <w:rPr>
          <w:rFonts w:ascii="Arial" w:hAnsi="Arial" w:cs="Arial"/>
          <w:sz w:val="20"/>
          <w:szCs w:val="20"/>
        </w:rPr>
        <w:tab/>
        <w:t xml:space="preserve">Standard Practice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Testing Water Resistance Of Coatings In 100%</w:t>
      </w:r>
    </w:p>
    <w:p w14:paraId="2B78422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Relative Humidity</w:t>
      </w:r>
    </w:p>
    <w:p w14:paraId="2B78422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17.</w:t>
      </w:r>
      <w:r w:rsidRPr="00D9560D">
        <w:rPr>
          <w:rFonts w:ascii="Arial" w:hAnsi="Arial" w:cs="Arial"/>
          <w:sz w:val="20"/>
          <w:szCs w:val="20"/>
        </w:rPr>
        <w:tab/>
        <w:t>ASTM D2248</w:t>
      </w:r>
      <w:r w:rsidRPr="00D9560D">
        <w:rPr>
          <w:rFonts w:ascii="Arial" w:hAnsi="Arial" w:cs="Arial"/>
          <w:sz w:val="20"/>
          <w:szCs w:val="20"/>
        </w:rPr>
        <w:tab/>
        <w:t xml:space="preserve">Standard Practice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Detergent Resistance Of Organic Finishes</w:t>
      </w:r>
    </w:p>
    <w:p w14:paraId="2B78422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18.</w:t>
      </w:r>
      <w:r w:rsidRPr="00D9560D">
        <w:rPr>
          <w:rFonts w:ascii="Arial" w:hAnsi="Arial" w:cs="Arial"/>
          <w:sz w:val="20"/>
          <w:szCs w:val="20"/>
        </w:rPr>
        <w:tab/>
        <w:t>ASTM D2794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Resistance Of Organic Coatings To The</w:t>
      </w:r>
    </w:p>
    <w:p w14:paraId="2B78422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Effects Of Rapid Deformation (Impact)</w:t>
      </w:r>
    </w:p>
    <w:p w14:paraId="2B78422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19.</w:t>
      </w:r>
      <w:r w:rsidRPr="00D9560D">
        <w:rPr>
          <w:rFonts w:ascii="Arial" w:hAnsi="Arial" w:cs="Arial"/>
          <w:sz w:val="20"/>
          <w:szCs w:val="20"/>
        </w:rPr>
        <w:tab/>
        <w:t>ASTM D3359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Methods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Measuring Adhesion By Tape Test</w:t>
      </w:r>
    </w:p>
    <w:p w14:paraId="2B78422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20.</w:t>
      </w:r>
      <w:r w:rsidRPr="00D9560D">
        <w:rPr>
          <w:rFonts w:ascii="Arial" w:hAnsi="Arial" w:cs="Arial"/>
          <w:sz w:val="20"/>
          <w:szCs w:val="20"/>
        </w:rPr>
        <w:tab/>
        <w:t>ASTM D3363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Film Hardness By Pencil Test</w:t>
      </w:r>
    </w:p>
    <w:p w14:paraId="2B78422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21.</w:t>
      </w:r>
      <w:r w:rsidRPr="00D9560D">
        <w:rPr>
          <w:rFonts w:ascii="Arial" w:hAnsi="Arial" w:cs="Arial"/>
          <w:sz w:val="20"/>
          <w:szCs w:val="20"/>
        </w:rPr>
        <w:tab/>
        <w:t>ASTM D4145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Coating Flexibility Of </w:t>
      </w:r>
      <w:proofErr w:type="spellStart"/>
      <w:r w:rsidRPr="00D9560D">
        <w:rPr>
          <w:rFonts w:ascii="Arial" w:hAnsi="Arial" w:cs="Arial"/>
          <w:sz w:val="20"/>
          <w:szCs w:val="20"/>
        </w:rPr>
        <w:t>Prepainted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Sheet</w:t>
      </w:r>
    </w:p>
    <w:p w14:paraId="2B78422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22.</w:t>
      </w:r>
      <w:r w:rsidRPr="00D9560D">
        <w:rPr>
          <w:rFonts w:ascii="Arial" w:hAnsi="Arial" w:cs="Arial"/>
          <w:sz w:val="20"/>
          <w:szCs w:val="20"/>
        </w:rPr>
        <w:tab/>
        <w:t>ASTM D4214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Methods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Evaluating The Degree Of Chalking</w:t>
      </w:r>
    </w:p>
    <w:p w14:paraId="2B78422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Of Exterior Paint Films</w:t>
      </w:r>
    </w:p>
    <w:p w14:paraId="2B78422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23.</w:t>
      </w:r>
      <w:r w:rsidRPr="00D9560D">
        <w:rPr>
          <w:rFonts w:ascii="Arial" w:hAnsi="Arial" w:cs="Arial"/>
          <w:sz w:val="20"/>
          <w:szCs w:val="20"/>
        </w:rPr>
        <w:tab/>
        <w:t>ASTM D5420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Impact Resistance Of Flat, Rigid </w:t>
      </w:r>
    </w:p>
    <w:p w14:paraId="2B78422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Plastic Specimen </w:t>
      </w:r>
      <w:proofErr w:type="gramStart"/>
      <w:r w:rsidRPr="00D9560D">
        <w:rPr>
          <w:rFonts w:ascii="Arial" w:hAnsi="Arial" w:cs="Arial"/>
          <w:sz w:val="20"/>
          <w:szCs w:val="20"/>
        </w:rPr>
        <w:t>By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Means Of A Striker Impacted By A</w:t>
      </w:r>
    </w:p>
    <w:p w14:paraId="2B78422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Falling Weight (Gardner Impact)</w:t>
      </w:r>
    </w:p>
    <w:p w14:paraId="2B78423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24.</w:t>
      </w:r>
      <w:r w:rsidRPr="00D9560D">
        <w:rPr>
          <w:rFonts w:ascii="Arial" w:hAnsi="Arial" w:cs="Arial"/>
          <w:sz w:val="20"/>
          <w:szCs w:val="20"/>
        </w:rPr>
        <w:tab/>
        <w:t>ASTM E84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Surface Burning Characteristics</w:t>
      </w:r>
    </w:p>
    <w:p w14:paraId="2B78423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Of Building Materials</w:t>
      </w:r>
    </w:p>
    <w:p w14:paraId="2B78423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25.</w:t>
      </w:r>
      <w:r w:rsidRPr="00D9560D">
        <w:rPr>
          <w:rFonts w:ascii="Arial" w:hAnsi="Arial" w:cs="Arial"/>
          <w:sz w:val="20"/>
          <w:szCs w:val="20"/>
        </w:rPr>
        <w:tab/>
        <w:t>ASTM E283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Determining Rate Of Air Leakage </w:t>
      </w:r>
    </w:p>
    <w:p w14:paraId="2B78423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Through Exterior Windows, Curtain Walls, And Doors Under </w:t>
      </w:r>
    </w:p>
    <w:p w14:paraId="2B78423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Specified Pressure Differences Across </w:t>
      </w:r>
      <w:proofErr w:type="gramStart"/>
      <w:r w:rsidRPr="00D9560D">
        <w:rPr>
          <w:rFonts w:ascii="Arial" w:hAnsi="Arial" w:cs="Arial"/>
          <w:sz w:val="20"/>
          <w:szCs w:val="20"/>
        </w:rPr>
        <w:t>The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Specimen</w:t>
      </w:r>
    </w:p>
    <w:p w14:paraId="2B78423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26.</w:t>
      </w:r>
      <w:r w:rsidRPr="00D9560D">
        <w:rPr>
          <w:rFonts w:ascii="Arial" w:hAnsi="Arial" w:cs="Arial"/>
          <w:sz w:val="20"/>
          <w:szCs w:val="20"/>
        </w:rPr>
        <w:tab/>
        <w:t>ASTM E330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Structural Performance Of Exterior</w:t>
      </w:r>
    </w:p>
    <w:p w14:paraId="2B78423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Windows, Doors, Skylights </w:t>
      </w:r>
      <w:proofErr w:type="gramStart"/>
      <w:r w:rsidRPr="00D9560D">
        <w:rPr>
          <w:rFonts w:ascii="Arial" w:hAnsi="Arial" w:cs="Arial"/>
          <w:sz w:val="20"/>
          <w:szCs w:val="20"/>
        </w:rPr>
        <w:t>And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Curtain Walls By Uniform</w:t>
      </w:r>
    </w:p>
    <w:p w14:paraId="2B78423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Static Air Pressure Difference</w:t>
      </w:r>
    </w:p>
    <w:p w14:paraId="2B78423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27.</w:t>
      </w:r>
      <w:r w:rsidRPr="00D9560D">
        <w:rPr>
          <w:rFonts w:ascii="Arial" w:hAnsi="Arial" w:cs="Arial"/>
          <w:sz w:val="20"/>
          <w:szCs w:val="20"/>
        </w:rPr>
        <w:tab/>
        <w:t>ASTM E331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Water Penetration Of Exterior </w:t>
      </w:r>
    </w:p>
    <w:p w14:paraId="2B78423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Windows, Skylights, Doors, And Curtain Walls </w:t>
      </w:r>
      <w:proofErr w:type="gramStart"/>
      <w:r w:rsidRPr="00D9560D">
        <w:rPr>
          <w:rFonts w:ascii="Arial" w:hAnsi="Arial" w:cs="Arial"/>
          <w:sz w:val="20"/>
          <w:szCs w:val="20"/>
        </w:rPr>
        <w:t>By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Uniform</w:t>
      </w:r>
    </w:p>
    <w:p w14:paraId="2B78423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Static Air Pressure Difference</w:t>
      </w:r>
    </w:p>
    <w:p w14:paraId="2B78423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28.</w:t>
      </w:r>
      <w:r w:rsidRPr="00D9560D">
        <w:rPr>
          <w:rFonts w:ascii="Arial" w:hAnsi="Arial" w:cs="Arial"/>
          <w:sz w:val="20"/>
          <w:szCs w:val="20"/>
        </w:rPr>
        <w:tab/>
        <w:t>ASTM E903</w:t>
      </w:r>
      <w:r w:rsidRPr="00D9560D">
        <w:rPr>
          <w:rFonts w:ascii="Arial" w:hAnsi="Arial" w:cs="Arial"/>
          <w:sz w:val="20"/>
          <w:szCs w:val="20"/>
        </w:rPr>
        <w:tab/>
        <w:t xml:space="preserve">Standard Test Method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Solar Absorptance, Reflectance And</w:t>
      </w:r>
    </w:p>
    <w:p w14:paraId="2B78423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Transmittance Of Materials Using Integrated Spheres</w:t>
      </w:r>
    </w:p>
    <w:p w14:paraId="2B78423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3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American Architectural Manufacturers Association (AAMA)</w:t>
      </w:r>
    </w:p>
    <w:p w14:paraId="2B78423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AAMA 2605</w:t>
      </w:r>
      <w:r w:rsidRPr="00D9560D">
        <w:rPr>
          <w:rFonts w:ascii="Arial" w:hAnsi="Arial" w:cs="Arial"/>
          <w:sz w:val="20"/>
          <w:szCs w:val="20"/>
        </w:rPr>
        <w:tab/>
        <w:t xml:space="preserve">Voluntary Specification, Performance Requirements </w:t>
      </w:r>
      <w:proofErr w:type="gramStart"/>
      <w:r w:rsidRPr="00D9560D">
        <w:rPr>
          <w:rFonts w:ascii="Arial" w:hAnsi="Arial" w:cs="Arial"/>
          <w:sz w:val="20"/>
          <w:szCs w:val="20"/>
        </w:rPr>
        <w:t>And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Test</w:t>
      </w:r>
    </w:p>
    <w:p w14:paraId="2B78424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Procedures For Superior Performing Organic Coatings On</w:t>
      </w:r>
    </w:p>
    <w:p w14:paraId="2B78424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Aluminum Extrusions </w:t>
      </w:r>
      <w:proofErr w:type="gramStart"/>
      <w:r w:rsidRPr="00D9560D">
        <w:rPr>
          <w:rFonts w:ascii="Arial" w:hAnsi="Arial" w:cs="Arial"/>
          <w:sz w:val="20"/>
          <w:szCs w:val="20"/>
        </w:rPr>
        <w:t>And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Panels</w:t>
      </w:r>
    </w:p>
    <w:p w14:paraId="2B78424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4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1.3</w:t>
      </w:r>
      <w:r w:rsidRPr="00D9560D">
        <w:rPr>
          <w:rFonts w:ascii="Arial" w:hAnsi="Arial" w:cs="Arial"/>
          <w:sz w:val="20"/>
          <w:szCs w:val="20"/>
        </w:rPr>
        <w:tab/>
        <w:t>DEFINITIONS</w:t>
      </w:r>
    </w:p>
    <w:p w14:paraId="2B78424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4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Metal Composite Material (MCM):</w:t>
      </w:r>
    </w:p>
    <w:p w14:paraId="2B78424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 factory manufactured panel consisting of metal skins bonded to a plastic core,</w:t>
      </w:r>
    </w:p>
    <w:p w14:paraId="2B78424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as defined by the International Building Code (IBC) Section 1402.</w:t>
      </w:r>
    </w:p>
    <w:p w14:paraId="2B78424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</w:p>
    <w:p w14:paraId="2B78424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 xml:space="preserve">Leadership In Energy </w:t>
      </w:r>
      <w:proofErr w:type="gramStart"/>
      <w:r w:rsidRPr="00D9560D">
        <w:rPr>
          <w:rFonts w:ascii="Arial" w:hAnsi="Arial" w:cs="Arial"/>
          <w:sz w:val="20"/>
          <w:szCs w:val="20"/>
        </w:rPr>
        <w:t>And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Environmental Design (LEED):</w:t>
      </w:r>
    </w:p>
    <w:p w14:paraId="2B78424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 set of guidelines set forth by the United States Green Building Council (USGBC)</w:t>
      </w:r>
    </w:p>
    <w:p w14:paraId="2B78424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to promote the building of environmentally responsible and sustainable structures.</w:t>
      </w:r>
    </w:p>
    <w:p w14:paraId="2B78424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4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ISO 9001:2008</w:t>
      </w:r>
    </w:p>
    <w:p w14:paraId="2B78424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A set of guidelines set forth by the International Organization </w:t>
      </w:r>
      <w:proofErr w:type="gramStart"/>
      <w:r w:rsidRPr="00D9560D">
        <w:rPr>
          <w:rFonts w:ascii="Arial" w:hAnsi="Arial" w:cs="Arial"/>
          <w:sz w:val="20"/>
          <w:szCs w:val="20"/>
        </w:rPr>
        <w:t>For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Standardization (ISO)</w:t>
      </w:r>
    </w:p>
    <w:p w14:paraId="2B78424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to provide guidance and tools for companies </w:t>
      </w:r>
      <w:r w:rsidRPr="00D9560D">
        <w:rPr>
          <w:rFonts w:ascii="Arial" w:hAnsi="Arial" w:cs="Arial"/>
          <w:sz w:val="20"/>
          <w:szCs w:val="20"/>
          <w:shd w:val="clear" w:color="auto" w:fill="FFFFFF"/>
        </w:rPr>
        <w:t xml:space="preserve">and organizations who want to ensure </w:t>
      </w:r>
      <w:proofErr w:type="gramStart"/>
      <w:r w:rsidRPr="00D9560D">
        <w:rPr>
          <w:rFonts w:ascii="Arial" w:hAnsi="Arial" w:cs="Arial"/>
          <w:sz w:val="20"/>
          <w:szCs w:val="20"/>
          <w:shd w:val="clear" w:color="auto" w:fill="FFFFFF"/>
        </w:rPr>
        <w:t>that</w:t>
      </w:r>
      <w:proofErr w:type="gramEnd"/>
    </w:p>
    <w:p w14:paraId="2B78425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D9560D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D9560D">
        <w:rPr>
          <w:rFonts w:ascii="Arial" w:hAnsi="Arial" w:cs="Arial"/>
          <w:sz w:val="20"/>
          <w:szCs w:val="20"/>
          <w:shd w:val="clear" w:color="auto" w:fill="FFFFFF"/>
        </w:rPr>
        <w:tab/>
        <w:t xml:space="preserve">their products and services consistently meet customer’s requirements, and that quality </w:t>
      </w:r>
      <w:proofErr w:type="gramStart"/>
      <w:r w:rsidRPr="00D9560D">
        <w:rPr>
          <w:rFonts w:ascii="Arial" w:hAnsi="Arial" w:cs="Arial"/>
          <w:sz w:val="20"/>
          <w:szCs w:val="20"/>
          <w:shd w:val="clear" w:color="auto" w:fill="FFFFFF"/>
        </w:rPr>
        <w:t>is</w:t>
      </w:r>
      <w:proofErr w:type="gramEnd"/>
      <w:r w:rsidRPr="00D9560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B78425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  <w:shd w:val="clear" w:color="auto" w:fill="FFFFFF"/>
        </w:rPr>
        <w:lastRenderedPageBreak/>
        <w:tab/>
      </w:r>
      <w:r w:rsidRPr="00D9560D">
        <w:rPr>
          <w:rFonts w:ascii="Arial" w:hAnsi="Arial" w:cs="Arial"/>
          <w:sz w:val="20"/>
          <w:szCs w:val="20"/>
          <w:shd w:val="clear" w:color="auto" w:fill="FFFFFF"/>
        </w:rPr>
        <w:tab/>
        <w:t>consistently improved.</w:t>
      </w:r>
    </w:p>
    <w:p w14:paraId="2B78425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5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1.4</w:t>
      </w:r>
      <w:r w:rsidRPr="00D9560D">
        <w:rPr>
          <w:rFonts w:ascii="Arial" w:hAnsi="Arial" w:cs="Arial"/>
          <w:sz w:val="20"/>
          <w:szCs w:val="20"/>
        </w:rPr>
        <w:tab/>
        <w:t>SYSTEM DESCRIPTION</w:t>
      </w:r>
    </w:p>
    <w:p w14:paraId="2B78425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5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Design Requirements:</w:t>
      </w:r>
    </w:p>
    <w:p w14:paraId="2B78425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Barrier System:</w:t>
      </w:r>
    </w:p>
    <w:p w14:paraId="2B78425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Wall panel assembly shall be designed in accordance with manufacturer's </w:t>
      </w:r>
      <w:proofErr w:type="gramStart"/>
      <w:r w:rsidRPr="00D9560D">
        <w:rPr>
          <w:rFonts w:ascii="Arial" w:hAnsi="Arial" w:cs="Arial"/>
          <w:sz w:val="20"/>
          <w:szCs w:val="20"/>
        </w:rPr>
        <w:t>guidelines</w:t>
      </w:r>
      <w:proofErr w:type="gramEnd"/>
    </w:p>
    <w:p w14:paraId="2B78425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to be sealed at all panel joints, intersections, dissimilar material abutments, and </w:t>
      </w:r>
    </w:p>
    <w:p w14:paraId="2B78425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cutouts, thus providing a weathertight barrier system.</w:t>
      </w:r>
    </w:p>
    <w:p w14:paraId="2B78425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Expansion And Contraction:</w:t>
      </w:r>
    </w:p>
    <w:p w14:paraId="2B78425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Wall panel assembly shall be designed with provisions for thermal expansion and</w:t>
      </w:r>
    </w:p>
    <w:p w14:paraId="2B78425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contraction of the component parts to prevent buckling, failure of joint seals, </w:t>
      </w:r>
    </w:p>
    <w:p w14:paraId="2B78425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undue stress on fasteners or other detrimental effects due to accumulation</w:t>
      </w:r>
    </w:p>
    <w:p w14:paraId="2B78425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of dead loads and various live loads.</w:t>
      </w:r>
    </w:p>
    <w:p w14:paraId="2B78425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3.</w:t>
      </w:r>
      <w:r w:rsidRPr="00D9560D">
        <w:rPr>
          <w:rFonts w:ascii="Arial" w:hAnsi="Arial" w:cs="Arial"/>
          <w:sz w:val="20"/>
          <w:szCs w:val="20"/>
        </w:rPr>
        <w:tab/>
      </w:r>
      <w:proofErr w:type="spellStart"/>
      <w:r w:rsidRPr="00D9560D">
        <w:rPr>
          <w:rFonts w:ascii="Arial" w:hAnsi="Arial" w:cs="Arial"/>
          <w:sz w:val="20"/>
          <w:szCs w:val="20"/>
        </w:rPr>
        <w:t>Windload</w:t>
      </w:r>
      <w:proofErr w:type="spellEnd"/>
      <w:r w:rsidRPr="00D9560D">
        <w:rPr>
          <w:rFonts w:ascii="Arial" w:hAnsi="Arial" w:cs="Arial"/>
          <w:sz w:val="20"/>
          <w:szCs w:val="20"/>
        </w:rPr>
        <w:t>:</w:t>
      </w:r>
    </w:p>
    <w:p w14:paraId="2B78426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Wall panel assembly shall be designed to withstand a positive and negative </w:t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proofErr w:type="spellStart"/>
      <w:r w:rsidRPr="00D9560D">
        <w:rPr>
          <w:rFonts w:ascii="Arial" w:hAnsi="Arial" w:cs="Arial"/>
          <w:sz w:val="20"/>
          <w:szCs w:val="20"/>
        </w:rPr>
        <w:t>windload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pressure acting inward and outward normal to the plane of the wall to </w:t>
      </w:r>
    </w:p>
    <w:p w14:paraId="2B78426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meet the requirements of the latest adopted Local Building Code.</w:t>
      </w:r>
    </w:p>
    <w:p w14:paraId="2B78426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6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General Performance:</w:t>
      </w:r>
    </w:p>
    <w:p w14:paraId="2B78426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Wall panel assembly shall comply with performance requirements,</w:t>
      </w:r>
    </w:p>
    <w:p w14:paraId="2B78426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as determined by the following testing performed by a qualified agency.</w:t>
      </w:r>
    </w:p>
    <w:p w14:paraId="2B78426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6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1.5</w:t>
      </w:r>
      <w:r w:rsidRPr="00D9560D">
        <w:rPr>
          <w:rFonts w:ascii="Arial" w:hAnsi="Arial" w:cs="Arial"/>
          <w:sz w:val="20"/>
          <w:szCs w:val="20"/>
        </w:rPr>
        <w:tab/>
        <w:t>SUBMITTALS</w:t>
      </w:r>
    </w:p>
    <w:p w14:paraId="2B78426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6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Product Data:</w:t>
      </w:r>
    </w:p>
    <w:p w14:paraId="2B78426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Submit manufacturer's datasheet for specified product.</w:t>
      </w:r>
    </w:p>
    <w:p w14:paraId="2B78426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Submit manufacturer's installation guidelines for specified product.</w:t>
      </w:r>
    </w:p>
    <w:p w14:paraId="2B78426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3.</w:t>
      </w:r>
      <w:r w:rsidRPr="00D9560D">
        <w:rPr>
          <w:rFonts w:ascii="Arial" w:hAnsi="Arial" w:cs="Arial"/>
          <w:sz w:val="20"/>
          <w:szCs w:val="20"/>
        </w:rPr>
        <w:tab/>
        <w:t>Submit manufacturer's literature indicating pre-consumer and</w:t>
      </w:r>
    </w:p>
    <w:p w14:paraId="2B78426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post-consumer percentages of recycled content in the context of</w:t>
      </w:r>
    </w:p>
    <w:p w14:paraId="2B78426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LEED MR Credit 4.1 and/or MR Credit 4.2.</w:t>
      </w:r>
    </w:p>
    <w:p w14:paraId="2B78426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4.</w:t>
      </w:r>
      <w:r w:rsidRPr="00D9560D">
        <w:rPr>
          <w:rFonts w:ascii="Arial" w:hAnsi="Arial" w:cs="Arial"/>
          <w:sz w:val="20"/>
          <w:szCs w:val="20"/>
        </w:rPr>
        <w:tab/>
        <w:t>Submit manufacturer's literature indicating compliance with the</w:t>
      </w:r>
    </w:p>
    <w:p w14:paraId="2B78427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American Recovery &amp; Reinvestment Act (ARRA), Section 1605.</w:t>
      </w:r>
    </w:p>
    <w:p w14:paraId="2B78427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7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Shop Drawings:</w:t>
      </w:r>
    </w:p>
    <w:p w14:paraId="2B78427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Submit shop drawings indicating project layout and elevations, fastening and </w:t>
      </w:r>
      <w:proofErr w:type="gramStart"/>
      <w:r w:rsidRPr="00D9560D">
        <w:rPr>
          <w:rFonts w:ascii="Arial" w:hAnsi="Arial" w:cs="Arial"/>
          <w:sz w:val="20"/>
          <w:szCs w:val="20"/>
        </w:rPr>
        <w:t>anchoring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</w:t>
      </w:r>
    </w:p>
    <w:p w14:paraId="2B78427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methods, dimensions of individual components and profiles, </w:t>
      </w:r>
      <w:proofErr w:type="gramStart"/>
      <w:r w:rsidRPr="00D9560D">
        <w:rPr>
          <w:rFonts w:ascii="Arial" w:hAnsi="Arial" w:cs="Arial"/>
          <w:sz w:val="20"/>
          <w:szCs w:val="20"/>
        </w:rPr>
        <w:t>detail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and location of joints, </w:t>
      </w:r>
    </w:p>
    <w:p w14:paraId="2B78427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sealants and gaskets, flashing and accessories.</w:t>
      </w:r>
    </w:p>
    <w:p w14:paraId="2B78427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7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Samples:</w:t>
      </w:r>
    </w:p>
    <w:p w14:paraId="2B78427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Submit two (2) samples 3" x 5" of each product specified.</w:t>
      </w:r>
    </w:p>
    <w:p w14:paraId="2B78427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Submit two (2) samples 3" x 5" of each finish specified.</w:t>
      </w:r>
    </w:p>
    <w:p w14:paraId="2B78427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7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D.</w:t>
      </w:r>
      <w:r w:rsidRPr="00D9560D">
        <w:rPr>
          <w:rFonts w:ascii="Arial" w:hAnsi="Arial" w:cs="Arial"/>
          <w:sz w:val="20"/>
          <w:szCs w:val="20"/>
        </w:rPr>
        <w:tab/>
        <w:t>Test Reports:</w:t>
      </w:r>
    </w:p>
    <w:p w14:paraId="2B78427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Submit test reports indicating compliance of products with specified </w:t>
      </w:r>
      <w:proofErr w:type="gramStart"/>
      <w:r w:rsidRPr="00D9560D">
        <w:rPr>
          <w:rFonts w:ascii="Arial" w:hAnsi="Arial" w:cs="Arial"/>
          <w:sz w:val="20"/>
          <w:szCs w:val="20"/>
        </w:rPr>
        <w:t>performance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</w:t>
      </w:r>
    </w:p>
    <w:p w14:paraId="2B78427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requirements from an independent testing agency.</w:t>
      </w:r>
    </w:p>
    <w:p w14:paraId="2B78427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7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E.</w:t>
      </w:r>
      <w:r w:rsidRPr="00D9560D">
        <w:rPr>
          <w:rFonts w:ascii="Arial" w:hAnsi="Arial" w:cs="Arial"/>
          <w:sz w:val="20"/>
          <w:szCs w:val="20"/>
        </w:rPr>
        <w:tab/>
        <w:t>Warranty:</w:t>
      </w:r>
    </w:p>
    <w:p w14:paraId="2B78428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Submit manufacturer's warranty meeting the requirements of this section.</w:t>
      </w:r>
    </w:p>
    <w:p w14:paraId="2B78428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</w:p>
    <w:p w14:paraId="2B78428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1.6</w:t>
      </w:r>
      <w:r w:rsidRPr="00D9560D">
        <w:rPr>
          <w:rFonts w:ascii="Arial" w:hAnsi="Arial" w:cs="Arial"/>
          <w:sz w:val="20"/>
          <w:szCs w:val="20"/>
        </w:rPr>
        <w:tab/>
        <w:t>QUALITY ASSURANCE</w:t>
      </w:r>
    </w:p>
    <w:p w14:paraId="2B78428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8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Qualifications:</w:t>
      </w:r>
    </w:p>
    <w:p w14:paraId="2B78428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Manufacturer:</w:t>
      </w:r>
    </w:p>
    <w:p w14:paraId="2B78428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Manufacturer shall have a minimum of ten (10) </w:t>
      </w:r>
      <w:proofErr w:type="spellStart"/>
      <w:r w:rsidRPr="00D9560D">
        <w:rPr>
          <w:rFonts w:ascii="Arial" w:hAnsi="Arial" w:cs="Arial"/>
          <w:sz w:val="20"/>
          <w:szCs w:val="20"/>
        </w:rPr>
        <w:t xml:space="preserve">years </w:t>
      </w:r>
      <w:proofErr w:type="gramStart"/>
      <w:r w:rsidRPr="00D9560D">
        <w:rPr>
          <w:rFonts w:ascii="Arial" w:hAnsi="Arial" w:cs="Arial"/>
          <w:sz w:val="20"/>
          <w:szCs w:val="20"/>
        </w:rPr>
        <w:t>experience</w:t>
      </w:r>
      <w:proofErr w:type="spellEnd"/>
      <w:proofErr w:type="gramEnd"/>
    </w:p>
    <w:p w14:paraId="2B78428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in the manufacture of this product, shall be an ISO 9001:2008 Registered </w:t>
      </w:r>
    </w:p>
    <w:p w14:paraId="2B78428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lastRenderedPageBreak/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Company, and shall be located within the United States of America.</w:t>
      </w:r>
    </w:p>
    <w:p w14:paraId="2B78428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Installer:</w:t>
      </w:r>
    </w:p>
    <w:p w14:paraId="2B78428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Installer shall be experienced in performing work of this section and in</w:t>
      </w:r>
    </w:p>
    <w:p w14:paraId="2B78428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work of similar scope required by this project.</w:t>
      </w:r>
    </w:p>
    <w:p w14:paraId="2B78428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8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Pre-Installation Meeting:</w:t>
      </w:r>
    </w:p>
    <w:p w14:paraId="2B78428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Conduct pre-installation meeting to verify project requirements, substrate conditions,</w:t>
      </w:r>
    </w:p>
    <w:p w14:paraId="2B78428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manufacturer's installation instructions, and manufacturer's warranty requirements.</w:t>
      </w:r>
    </w:p>
    <w:p w14:paraId="2B78429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9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1.7</w:t>
      </w:r>
      <w:r w:rsidRPr="00D9560D">
        <w:rPr>
          <w:rFonts w:ascii="Arial" w:hAnsi="Arial" w:cs="Arial"/>
          <w:sz w:val="20"/>
          <w:szCs w:val="20"/>
        </w:rPr>
        <w:tab/>
        <w:t>DELIVERY, STORAGE, AND HANDLING</w:t>
      </w:r>
    </w:p>
    <w:p w14:paraId="2B78429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9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Acceptance At Site:</w:t>
      </w:r>
    </w:p>
    <w:p w14:paraId="2B78429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Materials to be packaged to protect against transportation damage.  Examine </w:t>
      </w:r>
      <w:proofErr w:type="gramStart"/>
      <w:r w:rsidRPr="00D9560D">
        <w:rPr>
          <w:rFonts w:ascii="Arial" w:hAnsi="Arial" w:cs="Arial"/>
          <w:sz w:val="20"/>
          <w:szCs w:val="20"/>
        </w:rPr>
        <w:t>materials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</w:t>
      </w:r>
    </w:p>
    <w:p w14:paraId="2B78429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upon receipt to </w:t>
      </w:r>
      <w:proofErr w:type="gramStart"/>
      <w:r w:rsidRPr="00D9560D">
        <w:rPr>
          <w:rFonts w:ascii="Arial" w:hAnsi="Arial" w:cs="Arial"/>
          <w:sz w:val="20"/>
          <w:szCs w:val="20"/>
        </w:rPr>
        <w:t>insure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that no damage has </w:t>
      </w:r>
      <w:proofErr w:type="spellStart"/>
      <w:r w:rsidRPr="00D9560D">
        <w:rPr>
          <w:rFonts w:ascii="Arial" w:hAnsi="Arial" w:cs="Arial"/>
          <w:sz w:val="20"/>
          <w:szCs w:val="20"/>
        </w:rPr>
        <w:t>occured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during shipment.</w:t>
      </w:r>
    </w:p>
    <w:p w14:paraId="2B78429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</w:p>
    <w:p w14:paraId="2B78429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Storage And Protection:</w:t>
      </w:r>
    </w:p>
    <w:p w14:paraId="2B78429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Storage:</w:t>
      </w:r>
    </w:p>
    <w:p w14:paraId="2B78429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Materials should be stored horizontally on pallets or platforms, covered with</w:t>
      </w:r>
    </w:p>
    <w:p w14:paraId="2B78429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a suitable </w:t>
      </w:r>
      <w:proofErr w:type="spellStart"/>
      <w:r w:rsidRPr="00D9560D">
        <w:rPr>
          <w:rFonts w:ascii="Arial" w:hAnsi="Arial" w:cs="Arial"/>
          <w:sz w:val="20"/>
          <w:szCs w:val="20"/>
        </w:rPr>
        <w:t>ventiliated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and weathertight covering.  Do not store materials where </w:t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accumulation of moisture may occur or in contact with materials that </w:t>
      </w:r>
      <w:proofErr w:type="gramStart"/>
      <w:r w:rsidRPr="00D9560D">
        <w:rPr>
          <w:rFonts w:ascii="Arial" w:hAnsi="Arial" w:cs="Arial"/>
          <w:sz w:val="20"/>
          <w:szCs w:val="20"/>
        </w:rPr>
        <w:t>might</w:t>
      </w:r>
      <w:proofErr w:type="gramEnd"/>
    </w:p>
    <w:p w14:paraId="2B78429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cause staining, denting, or other damage.</w:t>
      </w:r>
    </w:p>
    <w:p w14:paraId="2B78429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Material Handling:</w:t>
      </w:r>
    </w:p>
    <w:p w14:paraId="2B78429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Use care in unloading, storing, and erecting the materials to prevent bending, </w:t>
      </w:r>
    </w:p>
    <w:p w14:paraId="2B78429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warping, and twisting.  Protect finish and edges from damage.  The protective</w:t>
      </w:r>
    </w:p>
    <w:p w14:paraId="2B78429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film on the panel surface is to remain in place until installation and shall </w:t>
      </w:r>
      <w:proofErr w:type="gramStart"/>
      <w:r w:rsidRPr="00D9560D">
        <w:rPr>
          <w:rFonts w:ascii="Arial" w:hAnsi="Arial" w:cs="Arial"/>
          <w:sz w:val="20"/>
          <w:szCs w:val="20"/>
        </w:rPr>
        <w:t>be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</w:t>
      </w:r>
    </w:p>
    <w:p w14:paraId="2B7842A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removed immediately upon completion.</w:t>
      </w:r>
    </w:p>
    <w:p w14:paraId="2B7842A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A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1.8</w:t>
      </w:r>
      <w:r w:rsidRPr="00D9560D">
        <w:rPr>
          <w:rFonts w:ascii="Arial" w:hAnsi="Arial" w:cs="Arial"/>
          <w:sz w:val="20"/>
          <w:szCs w:val="20"/>
        </w:rPr>
        <w:tab/>
        <w:t>PROJECT CONDITIONS</w:t>
      </w:r>
    </w:p>
    <w:p w14:paraId="2B7842A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A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Field Measurements:</w:t>
      </w:r>
    </w:p>
    <w:p w14:paraId="2B7842A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Verify location and dimension of all elements related to the installation of the</w:t>
      </w:r>
    </w:p>
    <w:p w14:paraId="2B7842A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wall panel assembly.  Indicate those measurements on the shop drawings.</w:t>
      </w:r>
    </w:p>
    <w:p w14:paraId="2B7842A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A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Limitations:</w:t>
      </w:r>
    </w:p>
    <w:p w14:paraId="2B7842A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Proceed with installation of the wall panel assembly only when existing site </w:t>
      </w:r>
      <w:proofErr w:type="gramStart"/>
      <w:r w:rsidRPr="00D9560D">
        <w:rPr>
          <w:rFonts w:ascii="Arial" w:hAnsi="Arial" w:cs="Arial"/>
          <w:sz w:val="20"/>
          <w:szCs w:val="20"/>
        </w:rPr>
        <w:t>conditions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</w:t>
      </w:r>
    </w:p>
    <w:p w14:paraId="2B7842A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comply with manufacturer's recommendations.</w:t>
      </w:r>
    </w:p>
    <w:p w14:paraId="2B7842A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A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1.9</w:t>
      </w:r>
      <w:r w:rsidRPr="00D9560D">
        <w:rPr>
          <w:rFonts w:ascii="Arial" w:hAnsi="Arial" w:cs="Arial"/>
          <w:sz w:val="20"/>
          <w:szCs w:val="20"/>
        </w:rPr>
        <w:tab/>
        <w:t>WARRANTY</w:t>
      </w:r>
    </w:p>
    <w:p w14:paraId="2B7842A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A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Metal Composite Material (MCM):</w:t>
      </w:r>
    </w:p>
    <w:p w14:paraId="2B7842A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Panel:</w:t>
      </w:r>
    </w:p>
    <w:p w14:paraId="2B7842B0" w14:textId="068117FE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The integrity of the panel bond will remain intact for a minimum of </w:t>
      </w:r>
      <w:r w:rsidR="00983B21">
        <w:rPr>
          <w:rFonts w:ascii="Arial" w:hAnsi="Arial" w:cs="Arial"/>
          <w:sz w:val="20"/>
          <w:szCs w:val="20"/>
        </w:rPr>
        <w:t>ten</w:t>
      </w:r>
      <w:r w:rsidRPr="00D9560D">
        <w:rPr>
          <w:rFonts w:ascii="Arial" w:hAnsi="Arial" w:cs="Arial"/>
          <w:sz w:val="20"/>
          <w:szCs w:val="20"/>
        </w:rPr>
        <w:t xml:space="preserve"> (</w:t>
      </w:r>
      <w:r w:rsidR="00983B21">
        <w:rPr>
          <w:rFonts w:ascii="Arial" w:hAnsi="Arial" w:cs="Arial"/>
          <w:sz w:val="20"/>
          <w:szCs w:val="20"/>
        </w:rPr>
        <w:t>10</w:t>
      </w:r>
      <w:r w:rsidRPr="00D9560D">
        <w:rPr>
          <w:rFonts w:ascii="Arial" w:hAnsi="Arial" w:cs="Arial"/>
          <w:sz w:val="20"/>
          <w:szCs w:val="20"/>
        </w:rPr>
        <w:t>)</w:t>
      </w:r>
    </w:p>
    <w:p w14:paraId="2B7842B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years from the Date </w:t>
      </w:r>
      <w:proofErr w:type="gramStart"/>
      <w:r w:rsidRPr="00D9560D">
        <w:rPr>
          <w:rFonts w:ascii="Arial" w:hAnsi="Arial" w:cs="Arial"/>
          <w:sz w:val="20"/>
          <w:szCs w:val="20"/>
        </w:rPr>
        <w:t>Of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Substantial Completion.</w:t>
      </w:r>
    </w:p>
    <w:p w14:paraId="2B7842B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</w:p>
    <w:p w14:paraId="2B7842B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Finish:</w:t>
      </w:r>
    </w:p>
    <w:p w14:paraId="2B7842B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Polyvinylidene Fluoride (PVDF):</w:t>
      </w:r>
    </w:p>
    <w:p w14:paraId="2B7842B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1)</w:t>
      </w:r>
      <w:r w:rsidRPr="00D9560D">
        <w:rPr>
          <w:rFonts w:ascii="Arial" w:hAnsi="Arial" w:cs="Arial"/>
          <w:sz w:val="20"/>
          <w:szCs w:val="20"/>
        </w:rPr>
        <w:tab/>
        <w:t>The finish will not have a Fade Differential of greater than 5E units.</w:t>
      </w:r>
    </w:p>
    <w:p w14:paraId="2B7842B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D2244.</w:t>
      </w:r>
    </w:p>
    <w:p w14:paraId="2B7842B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2)</w:t>
      </w:r>
      <w:r w:rsidRPr="00D9560D">
        <w:rPr>
          <w:rFonts w:ascii="Arial" w:hAnsi="Arial" w:cs="Arial"/>
          <w:sz w:val="20"/>
          <w:szCs w:val="20"/>
        </w:rPr>
        <w:tab/>
        <w:t>The finish will not have a Chalk Rating of less than 8.</w:t>
      </w:r>
    </w:p>
    <w:p w14:paraId="2B7842B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D4214.</w:t>
      </w:r>
    </w:p>
    <w:p w14:paraId="2B7842B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3)</w:t>
      </w:r>
      <w:r w:rsidRPr="00D9560D">
        <w:rPr>
          <w:rFonts w:ascii="Arial" w:hAnsi="Arial" w:cs="Arial"/>
          <w:sz w:val="20"/>
          <w:szCs w:val="20"/>
        </w:rPr>
        <w:tab/>
        <w:t>The finish will not check, peel, lose adhesion or fracture (other</w:t>
      </w:r>
    </w:p>
    <w:p w14:paraId="2B7842B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than minute fractures which may develop due to fabrication and</w:t>
      </w:r>
    </w:p>
    <w:p w14:paraId="2B7842B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which are acceptable by industry standards on the Date Of</w:t>
      </w:r>
    </w:p>
    <w:p w14:paraId="2B7842B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Substantial Completion).</w:t>
      </w:r>
    </w:p>
    <w:p w14:paraId="2B7842B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4)</w:t>
      </w:r>
      <w:r w:rsidRPr="00D9560D">
        <w:rPr>
          <w:rFonts w:ascii="Arial" w:hAnsi="Arial" w:cs="Arial"/>
          <w:sz w:val="20"/>
          <w:szCs w:val="20"/>
        </w:rPr>
        <w:tab/>
        <w:t>Warranty period shall be thirty (30) years from the Date Of</w:t>
      </w:r>
    </w:p>
    <w:p w14:paraId="2B7842B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Substantial Completion.</w:t>
      </w:r>
    </w:p>
    <w:p w14:paraId="2B7842B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C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Anodized:</w:t>
      </w:r>
    </w:p>
    <w:p w14:paraId="2B7842C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1)</w:t>
      </w:r>
      <w:r w:rsidRPr="00D9560D">
        <w:rPr>
          <w:rFonts w:ascii="Arial" w:hAnsi="Arial" w:cs="Arial"/>
          <w:sz w:val="20"/>
          <w:szCs w:val="20"/>
        </w:rPr>
        <w:tab/>
        <w:t>The finish will not check, peel, lose adhesion or fracture (other</w:t>
      </w:r>
    </w:p>
    <w:p w14:paraId="2B7842C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than minute fractures which may develop due to fabrication and</w:t>
      </w:r>
    </w:p>
    <w:p w14:paraId="2B7842C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which are acceptable by industry standards on the Date Of</w:t>
      </w:r>
    </w:p>
    <w:p w14:paraId="2B7842C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Substantial Completion).</w:t>
      </w:r>
    </w:p>
    <w:p w14:paraId="2B7842C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2)</w:t>
      </w:r>
      <w:r w:rsidRPr="00D9560D">
        <w:rPr>
          <w:rFonts w:ascii="Arial" w:hAnsi="Arial" w:cs="Arial"/>
          <w:sz w:val="20"/>
          <w:szCs w:val="20"/>
        </w:rPr>
        <w:tab/>
        <w:t>Warranty period shall be twenty (20) years from the Date Of</w:t>
      </w:r>
    </w:p>
    <w:p w14:paraId="2B7842C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Substantial Completion.</w:t>
      </w:r>
    </w:p>
    <w:p w14:paraId="2B7842C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C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Installation System:</w:t>
      </w:r>
    </w:p>
    <w:p w14:paraId="2B7842C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 xml:space="preserve">Fabricator and/or installer standard form in which they agree to repair or replace </w:t>
      </w:r>
    </w:p>
    <w:p w14:paraId="2B7842C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components of metal-faced composite wall panel assemblies that fail in materials or </w:t>
      </w:r>
    </w:p>
    <w:p w14:paraId="2B7842C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workmanship within specified warranty period.</w:t>
      </w:r>
    </w:p>
    <w:p w14:paraId="2B7842C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Weathertight warranties or other such guarantees regarding installation shall be the</w:t>
      </w:r>
    </w:p>
    <w:p w14:paraId="2B7842C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responsibility of the installing contractor.</w:t>
      </w:r>
    </w:p>
    <w:p w14:paraId="2B7842C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C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Accessories:</w:t>
      </w:r>
    </w:p>
    <w:p w14:paraId="2B7842D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Warranties or other such guarantees regarding accessories used during installation </w:t>
      </w:r>
      <w:proofErr w:type="gramStart"/>
      <w:r w:rsidRPr="00D9560D">
        <w:rPr>
          <w:rFonts w:ascii="Arial" w:hAnsi="Arial" w:cs="Arial"/>
          <w:sz w:val="20"/>
          <w:szCs w:val="20"/>
        </w:rPr>
        <w:t>shall</w:t>
      </w:r>
      <w:proofErr w:type="gramEnd"/>
    </w:p>
    <w:p w14:paraId="2B7842D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be the responsibility of the installing contractor.</w:t>
      </w:r>
    </w:p>
    <w:p w14:paraId="2B7842D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D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D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PART 2 - PRODUCTS</w:t>
      </w:r>
    </w:p>
    <w:p w14:paraId="2B7842D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D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2.1</w:t>
      </w:r>
      <w:r w:rsidRPr="00D9560D">
        <w:rPr>
          <w:rFonts w:ascii="Arial" w:hAnsi="Arial" w:cs="Arial"/>
          <w:sz w:val="20"/>
          <w:szCs w:val="20"/>
        </w:rPr>
        <w:tab/>
        <w:t>MANUFACTURERS</w:t>
      </w:r>
    </w:p>
    <w:p w14:paraId="2B7842D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D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Acceptable Manufacturer:</w:t>
      </w:r>
    </w:p>
    <w:p w14:paraId="2B7842D9" w14:textId="345975F1" w:rsidR="00F02D6A" w:rsidRPr="00D9560D" w:rsidRDefault="00F02D6A" w:rsidP="00E04461">
      <w:pPr>
        <w:pStyle w:val="BasicParagraph"/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Citadel Architectural Products; </w:t>
      </w:r>
      <w:r w:rsidR="00E04461" w:rsidRPr="00D85018">
        <w:rPr>
          <w:rFonts w:ascii="Arial" w:hAnsi="Arial" w:cs="Arial"/>
          <w:sz w:val="20"/>
          <w:szCs w:val="20"/>
        </w:rPr>
        <w:t>6198 W Airport Blvd</w:t>
      </w:r>
      <w:r w:rsidR="00E04461">
        <w:rPr>
          <w:rFonts w:ascii="Arial" w:hAnsi="Arial" w:cs="Arial"/>
          <w:sz w:val="20"/>
          <w:szCs w:val="20"/>
        </w:rPr>
        <w:t xml:space="preserve">; </w:t>
      </w:r>
      <w:r w:rsidR="00E04461" w:rsidRPr="00D85018">
        <w:rPr>
          <w:rFonts w:ascii="Arial" w:hAnsi="Arial" w:cs="Arial"/>
          <w:sz w:val="20"/>
          <w:szCs w:val="20"/>
        </w:rPr>
        <w:t>Greenfield, IN 46140</w:t>
      </w:r>
    </w:p>
    <w:p w14:paraId="2B7842D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proofErr w:type="spellStart"/>
      <w:r w:rsidRPr="00D9560D">
        <w:rPr>
          <w:rFonts w:ascii="Arial" w:hAnsi="Arial" w:cs="Arial"/>
          <w:sz w:val="20"/>
          <w:szCs w:val="20"/>
        </w:rPr>
        <w:t>ph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: (800) 446-8828; fax: (800) 247-2635; </w:t>
      </w:r>
      <w:r w:rsidRPr="00D9560D">
        <w:rPr>
          <w:rFonts w:ascii="Arial" w:hAnsi="Arial" w:cs="Arial"/>
          <w:sz w:val="20"/>
          <w:szCs w:val="20"/>
          <w:u w:val="single"/>
        </w:rPr>
        <w:t>www.citadelap.com</w:t>
      </w:r>
      <w:r w:rsidRPr="00D9560D">
        <w:rPr>
          <w:rFonts w:ascii="Arial" w:hAnsi="Arial" w:cs="Arial"/>
          <w:sz w:val="20"/>
          <w:szCs w:val="20"/>
        </w:rPr>
        <w:t xml:space="preserve">; </w:t>
      </w:r>
      <w:r w:rsidRPr="00D9560D">
        <w:rPr>
          <w:rFonts w:ascii="Arial" w:hAnsi="Arial" w:cs="Arial"/>
          <w:sz w:val="20"/>
          <w:szCs w:val="20"/>
          <w:u w:val="single"/>
        </w:rPr>
        <w:t>info@citadelap.com</w:t>
      </w:r>
    </w:p>
    <w:p w14:paraId="2B7842D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D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</w:r>
      <w:proofErr w:type="spellStart"/>
      <w:r w:rsidRPr="00D9560D">
        <w:rPr>
          <w:rFonts w:ascii="Arial" w:hAnsi="Arial" w:cs="Arial"/>
          <w:sz w:val="20"/>
          <w:szCs w:val="20"/>
        </w:rPr>
        <w:t>Subtitutions</w:t>
      </w:r>
      <w:proofErr w:type="spellEnd"/>
      <w:r w:rsidRPr="00D9560D">
        <w:rPr>
          <w:rFonts w:ascii="Arial" w:hAnsi="Arial" w:cs="Arial"/>
          <w:sz w:val="20"/>
          <w:szCs w:val="20"/>
        </w:rPr>
        <w:t>:</w:t>
      </w:r>
    </w:p>
    <w:p w14:paraId="2B7842D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Not permitted without approval of the architect 10 days prior to bid.</w:t>
      </w:r>
    </w:p>
    <w:p w14:paraId="2B7842D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Items being submitted for consideration must be of the same function</w:t>
      </w:r>
    </w:p>
    <w:p w14:paraId="2B7842D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and meet the performance requirements set forth in this section.</w:t>
      </w:r>
    </w:p>
    <w:p w14:paraId="2B7842E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E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Requests for substitutions will be considered in accordance with provisions of</w:t>
      </w:r>
    </w:p>
    <w:p w14:paraId="2B7842E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Section 01 60 00 - Product Requirements.</w:t>
      </w:r>
    </w:p>
    <w:p w14:paraId="2B7842E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Product Data:</w:t>
      </w:r>
    </w:p>
    <w:p w14:paraId="2B7842E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Submit product data including testing performed by a qualified </w:t>
      </w:r>
      <w:proofErr w:type="gramStart"/>
      <w:r w:rsidRPr="00D9560D">
        <w:rPr>
          <w:rFonts w:ascii="Arial" w:hAnsi="Arial" w:cs="Arial"/>
          <w:sz w:val="20"/>
          <w:szCs w:val="20"/>
        </w:rPr>
        <w:t>agency</w:t>
      </w:r>
      <w:proofErr w:type="gramEnd"/>
    </w:p>
    <w:p w14:paraId="2B7842E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indicating compliance with performance requirements specified in this section.</w:t>
      </w:r>
    </w:p>
    <w:p w14:paraId="2B7842E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Samples:</w:t>
      </w:r>
    </w:p>
    <w:p w14:paraId="2B7842E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Submit two (2) samples 3" x 5" of each proposed product substitution.</w:t>
      </w:r>
    </w:p>
    <w:p w14:paraId="2B7842E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E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2.2</w:t>
      </w:r>
      <w:r w:rsidRPr="00D9560D">
        <w:rPr>
          <w:rFonts w:ascii="Arial" w:hAnsi="Arial" w:cs="Arial"/>
          <w:sz w:val="20"/>
          <w:szCs w:val="20"/>
        </w:rPr>
        <w:tab/>
        <w:t>WALL PANEL ASSEMBLY</w:t>
      </w:r>
    </w:p>
    <w:p w14:paraId="2B7842E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2E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Metal Composite Material (MCM):</w:t>
      </w:r>
    </w:p>
    <w:p w14:paraId="2B7842E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Panel:</w:t>
      </w:r>
    </w:p>
    <w:p w14:paraId="2B7842ED" w14:textId="669DBBA0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Envelope 2000</w:t>
      </w:r>
      <w:r w:rsidRPr="00D9560D">
        <w:rPr>
          <w:rFonts w:ascii="Arial" w:hAnsi="Arial" w:cs="Arial"/>
          <w:sz w:val="20"/>
          <w:szCs w:val="20"/>
          <w:vertAlign w:val="superscript"/>
        </w:rPr>
        <w:t>®</w:t>
      </w:r>
      <w:r w:rsidRPr="00D9560D">
        <w:rPr>
          <w:rFonts w:ascii="Arial" w:hAnsi="Arial" w:cs="Arial"/>
          <w:sz w:val="20"/>
          <w:szCs w:val="20"/>
        </w:rPr>
        <w:t xml:space="preserve"> as manufactured by Citadel Architectural Products</w:t>
      </w:r>
    </w:p>
    <w:p w14:paraId="2B7842E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Composition:</w:t>
      </w:r>
    </w:p>
    <w:p w14:paraId="2B7842E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Face:  .024" (min) prefinished smooth aluminum</w:t>
      </w:r>
    </w:p>
    <w:p w14:paraId="2B7842F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Core:  .105" thermoset phenolic resin</w:t>
      </w:r>
    </w:p>
    <w:p w14:paraId="2B7842F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Back:  .010" primed smooth aluminum</w:t>
      </w:r>
    </w:p>
    <w:p w14:paraId="2B7842F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Thickness:  4mm (nominal)</w:t>
      </w:r>
    </w:p>
    <w:p w14:paraId="2B7842F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 xml:space="preserve">Weight:  1.25 </w:t>
      </w:r>
      <w:proofErr w:type="spellStart"/>
      <w:r w:rsidRPr="00D9560D">
        <w:rPr>
          <w:rFonts w:ascii="Arial" w:hAnsi="Arial" w:cs="Arial"/>
          <w:sz w:val="20"/>
          <w:szCs w:val="20"/>
        </w:rPr>
        <w:t>lbs</w:t>
      </w:r>
      <w:proofErr w:type="spellEnd"/>
      <w:r w:rsidRPr="00D9560D">
        <w:rPr>
          <w:rFonts w:ascii="Arial" w:hAnsi="Arial" w:cs="Arial"/>
          <w:sz w:val="20"/>
          <w:szCs w:val="20"/>
        </w:rPr>
        <w:t>/ft²</w:t>
      </w:r>
    </w:p>
    <w:p w14:paraId="2B7842F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d.</w:t>
      </w:r>
      <w:r w:rsidRPr="00D9560D">
        <w:rPr>
          <w:rFonts w:ascii="Arial" w:hAnsi="Arial" w:cs="Arial"/>
          <w:sz w:val="20"/>
          <w:szCs w:val="20"/>
        </w:rPr>
        <w:tab/>
        <w:t>Tolerance:</w:t>
      </w:r>
    </w:p>
    <w:p w14:paraId="2B7842F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Thickness:  ±1/32"</w:t>
      </w:r>
    </w:p>
    <w:p w14:paraId="2B7842F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Length / Width:  +0, -1/8"</w:t>
      </w:r>
    </w:p>
    <w:p w14:paraId="2B7842F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lastRenderedPageBreak/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Squareness:  1/64" per lineal ft</w:t>
      </w:r>
    </w:p>
    <w:p w14:paraId="2B7842F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e.</w:t>
      </w:r>
      <w:r w:rsidRPr="00D9560D">
        <w:rPr>
          <w:rFonts w:ascii="Arial" w:hAnsi="Arial" w:cs="Arial"/>
          <w:sz w:val="20"/>
          <w:szCs w:val="20"/>
        </w:rPr>
        <w:tab/>
        <w:t>Performance:</w:t>
      </w:r>
    </w:p>
    <w:p w14:paraId="2B7842F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1)</w:t>
      </w:r>
      <w:r w:rsidRPr="00D9560D">
        <w:rPr>
          <w:rFonts w:ascii="Arial" w:hAnsi="Arial" w:cs="Arial"/>
          <w:sz w:val="20"/>
          <w:szCs w:val="20"/>
        </w:rPr>
        <w:tab/>
        <w:t>Surface Burning Characteristics:</w:t>
      </w:r>
    </w:p>
    <w:p w14:paraId="2B7842F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Panel shall have a Class A rating with a Flame Spread Index</w:t>
      </w:r>
    </w:p>
    <w:p w14:paraId="2B7842F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less than 25, and a Smoke Developed Index less than 450.</w:t>
      </w:r>
    </w:p>
    <w:p w14:paraId="2B7842F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E84.</w:t>
      </w:r>
    </w:p>
    <w:p w14:paraId="2B7842F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2)</w:t>
      </w:r>
      <w:r w:rsidRPr="00D9560D">
        <w:rPr>
          <w:rFonts w:ascii="Arial" w:hAnsi="Arial" w:cs="Arial"/>
          <w:sz w:val="20"/>
          <w:szCs w:val="20"/>
        </w:rPr>
        <w:tab/>
        <w:t>Bond Integrity:</w:t>
      </w:r>
    </w:p>
    <w:p w14:paraId="2B7842F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Panel shall have a minimum peel strength of 34.5 </w:t>
      </w:r>
      <w:proofErr w:type="spellStart"/>
      <w:r w:rsidRPr="00D9560D">
        <w:rPr>
          <w:rFonts w:ascii="Arial" w:hAnsi="Arial" w:cs="Arial"/>
          <w:sz w:val="20"/>
          <w:szCs w:val="20"/>
        </w:rPr>
        <w:t>lb</w:t>
      </w:r>
      <w:proofErr w:type="spellEnd"/>
      <w:r w:rsidRPr="00D9560D">
        <w:rPr>
          <w:rFonts w:ascii="Arial" w:hAnsi="Arial" w:cs="Arial"/>
          <w:sz w:val="20"/>
          <w:szCs w:val="20"/>
        </w:rPr>
        <w:t>-in/lb.</w:t>
      </w:r>
    </w:p>
    <w:p w14:paraId="2B7842F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D1781.</w:t>
      </w:r>
    </w:p>
    <w:p w14:paraId="2B78430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3)</w:t>
      </w:r>
      <w:r w:rsidRPr="00D9560D">
        <w:rPr>
          <w:rFonts w:ascii="Arial" w:hAnsi="Arial" w:cs="Arial"/>
          <w:sz w:val="20"/>
          <w:szCs w:val="20"/>
        </w:rPr>
        <w:tab/>
        <w:t>Ignition Temperature:</w:t>
      </w:r>
    </w:p>
    <w:p w14:paraId="2B78430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Panel shall have a minimum self-ignition temperature of 900° F.</w:t>
      </w:r>
    </w:p>
    <w:p w14:paraId="2B78430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D1929.</w:t>
      </w:r>
    </w:p>
    <w:p w14:paraId="2B78430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4)</w:t>
      </w:r>
      <w:r w:rsidRPr="00D9560D">
        <w:rPr>
          <w:rFonts w:ascii="Arial" w:hAnsi="Arial" w:cs="Arial"/>
          <w:sz w:val="20"/>
          <w:szCs w:val="20"/>
        </w:rPr>
        <w:tab/>
        <w:t>Impact Resistance:</w:t>
      </w:r>
    </w:p>
    <w:p w14:paraId="2B78430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Panel shall not have a deformation measuring larger than 0.186" in </w:t>
      </w:r>
    </w:p>
    <w:p w14:paraId="2B78430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diameter or 0.007" in depth after being struck by a falling ball at 24 in-lb.</w:t>
      </w:r>
    </w:p>
    <w:p w14:paraId="2B78430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D5420.</w:t>
      </w:r>
    </w:p>
    <w:p w14:paraId="2B78430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5)</w:t>
      </w:r>
      <w:r w:rsidRPr="00D9560D">
        <w:rPr>
          <w:rFonts w:ascii="Arial" w:hAnsi="Arial" w:cs="Arial"/>
          <w:sz w:val="20"/>
          <w:szCs w:val="20"/>
        </w:rPr>
        <w:tab/>
        <w:t>Rate Of Burning:</w:t>
      </w:r>
    </w:p>
    <w:p w14:paraId="2B78430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Panel shall have a CC1 Classification indicating a burning </w:t>
      </w:r>
      <w:proofErr w:type="gramStart"/>
      <w:r w:rsidRPr="00D9560D">
        <w:rPr>
          <w:rFonts w:ascii="Arial" w:hAnsi="Arial" w:cs="Arial"/>
          <w:sz w:val="20"/>
          <w:szCs w:val="20"/>
        </w:rPr>
        <w:t>extent</w:t>
      </w:r>
      <w:proofErr w:type="gramEnd"/>
    </w:p>
    <w:p w14:paraId="2B78430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of 1" (25.4mm) or less when tested at a nominal thickness of</w:t>
      </w:r>
    </w:p>
    <w:p w14:paraId="2B78430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.060" (1.5mm) or thickness of intended use.</w:t>
      </w:r>
    </w:p>
    <w:p w14:paraId="2B78430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D635.</w:t>
      </w:r>
    </w:p>
    <w:p w14:paraId="2B78430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6)</w:t>
      </w:r>
      <w:r w:rsidRPr="00D9560D">
        <w:rPr>
          <w:rFonts w:ascii="Arial" w:hAnsi="Arial" w:cs="Arial"/>
          <w:sz w:val="20"/>
          <w:szCs w:val="20"/>
        </w:rPr>
        <w:tab/>
        <w:t>Tensile Strength:</w:t>
      </w:r>
    </w:p>
    <w:p w14:paraId="2B78430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Panel shall have a mean value of 1650 lbs.</w:t>
      </w:r>
    </w:p>
    <w:p w14:paraId="2B78430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C297.</w:t>
      </w:r>
    </w:p>
    <w:p w14:paraId="2B78430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1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Finish:</w:t>
      </w:r>
    </w:p>
    <w:p w14:paraId="2B78431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Polyvinylidene Fluoride (PVDF):</w:t>
      </w:r>
    </w:p>
    <w:p w14:paraId="2B78431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1)</w:t>
      </w:r>
      <w:r w:rsidRPr="00D9560D">
        <w:rPr>
          <w:rFonts w:ascii="Arial" w:hAnsi="Arial" w:cs="Arial"/>
          <w:sz w:val="20"/>
          <w:szCs w:val="20"/>
        </w:rPr>
        <w:tab/>
        <w:t>Type:</w:t>
      </w:r>
    </w:p>
    <w:p w14:paraId="2B78431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Kynar 500</w:t>
      </w:r>
      <w:r w:rsidRPr="00D9560D">
        <w:rPr>
          <w:rFonts w:ascii="Arial" w:hAnsi="Arial" w:cs="Arial"/>
          <w:sz w:val="20"/>
          <w:szCs w:val="20"/>
          <w:vertAlign w:val="superscript"/>
        </w:rPr>
        <w:t>®</w:t>
      </w:r>
      <w:r w:rsidRPr="00D9560D">
        <w:rPr>
          <w:rFonts w:ascii="Arial" w:hAnsi="Arial" w:cs="Arial"/>
          <w:sz w:val="20"/>
          <w:szCs w:val="20"/>
        </w:rPr>
        <w:t xml:space="preserve"> coating using 70% resin.</w:t>
      </w:r>
    </w:p>
    <w:p w14:paraId="2B78431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be in conformance with AAMA 2605.</w:t>
      </w:r>
    </w:p>
    <w:p w14:paraId="2B78431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2)</w:t>
      </w:r>
      <w:r w:rsidRPr="00D9560D">
        <w:rPr>
          <w:rFonts w:ascii="Arial" w:hAnsi="Arial" w:cs="Arial"/>
          <w:sz w:val="20"/>
          <w:szCs w:val="20"/>
        </w:rPr>
        <w:tab/>
        <w:t>Color:</w:t>
      </w:r>
    </w:p>
    <w:p w14:paraId="2B78431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a)</w:t>
      </w:r>
      <w:r w:rsidRPr="00D9560D">
        <w:rPr>
          <w:rFonts w:ascii="Arial" w:hAnsi="Arial" w:cs="Arial"/>
          <w:sz w:val="20"/>
          <w:szCs w:val="20"/>
        </w:rPr>
        <w:tab/>
        <w:t>As selected by Architect from manufacturer's color guide.</w:t>
      </w:r>
    </w:p>
    <w:p w14:paraId="2B78431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b)</w:t>
      </w:r>
      <w:r w:rsidRPr="00D9560D">
        <w:rPr>
          <w:rFonts w:ascii="Arial" w:hAnsi="Arial" w:cs="Arial"/>
          <w:sz w:val="20"/>
          <w:szCs w:val="20"/>
        </w:rPr>
        <w:tab/>
        <w:t>Custom color to match Architect's standard.</w:t>
      </w:r>
    </w:p>
    <w:p w14:paraId="2B78431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3)</w:t>
      </w:r>
      <w:r w:rsidRPr="00D9560D">
        <w:rPr>
          <w:rFonts w:ascii="Arial" w:hAnsi="Arial" w:cs="Arial"/>
          <w:sz w:val="20"/>
          <w:szCs w:val="20"/>
        </w:rPr>
        <w:tab/>
        <w:t>Composition:</w:t>
      </w:r>
    </w:p>
    <w:p w14:paraId="2B78431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a)</w:t>
      </w:r>
      <w:r w:rsidRPr="00D9560D">
        <w:rPr>
          <w:rFonts w:ascii="Arial" w:hAnsi="Arial" w:cs="Arial"/>
          <w:sz w:val="20"/>
          <w:szCs w:val="20"/>
        </w:rPr>
        <w:tab/>
        <w:t>Two-Coat Colors:</w:t>
      </w:r>
    </w:p>
    <w:p w14:paraId="2B78431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0.2-mil primer coat, 0.8-mil color coat</w:t>
      </w:r>
    </w:p>
    <w:p w14:paraId="2B78431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b)</w:t>
      </w:r>
      <w:r w:rsidRPr="00D9560D">
        <w:rPr>
          <w:rFonts w:ascii="Arial" w:hAnsi="Arial" w:cs="Arial"/>
          <w:sz w:val="20"/>
          <w:szCs w:val="20"/>
        </w:rPr>
        <w:tab/>
        <w:t>Three-Coat Colors:</w:t>
      </w:r>
    </w:p>
    <w:p w14:paraId="2B78431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0.2-mil primer coat, 0.8-mil color coat, 0.7-mil clear coat</w:t>
      </w:r>
    </w:p>
    <w:p w14:paraId="2B78431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4)</w:t>
      </w:r>
      <w:r w:rsidRPr="00D9560D">
        <w:rPr>
          <w:rFonts w:ascii="Arial" w:hAnsi="Arial" w:cs="Arial"/>
          <w:sz w:val="20"/>
          <w:szCs w:val="20"/>
        </w:rPr>
        <w:tab/>
        <w:t>Performance:</w:t>
      </w:r>
    </w:p>
    <w:p w14:paraId="2B78431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a)</w:t>
      </w:r>
      <w:r w:rsidRPr="00D9560D">
        <w:rPr>
          <w:rFonts w:ascii="Arial" w:hAnsi="Arial" w:cs="Arial"/>
          <w:sz w:val="20"/>
          <w:szCs w:val="20"/>
        </w:rPr>
        <w:tab/>
        <w:t>Gloss:</w:t>
      </w:r>
    </w:p>
    <w:p w14:paraId="2B78431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gloss value of 20-35 at 60°.</w:t>
      </w:r>
    </w:p>
    <w:p w14:paraId="2B78432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D523.</w:t>
      </w:r>
    </w:p>
    <w:p w14:paraId="2B78432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b)</w:t>
      </w:r>
      <w:r w:rsidRPr="00D9560D">
        <w:rPr>
          <w:rFonts w:ascii="Arial" w:hAnsi="Arial" w:cs="Arial"/>
          <w:sz w:val="20"/>
          <w:szCs w:val="20"/>
        </w:rPr>
        <w:tab/>
        <w:t>Solar Reflectance:</w:t>
      </w:r>
    </w:p>
    <w:p w14:paraId="2B78432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&gt;25% initial, &gt;15% after</w:t>
      </w:r>
    </w:p>
    <w:p w14:paraId="2B78432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 years for Steep Slope and a value of &gt;65% initial, &gt;50%</w:t>
      </w:r>
    </w:p>
    <w:p w14:paraId="2B78432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after 3 years for Low Slope.</w:t>
      </w:r>
    </w:p>
    <w:p w14:paraId="2B78432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E903.</w:t>
      </w:r>
    </w:p>
    <w:p w14:paraId="2B78432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c)</w:t>
      </w:r>
      <w:r w:rsidRPr="00D9560D">
        <w:rPr>
          <w:rFonts w:ascii="Arial" w:hAnsi="Arial" w:cs="Arial"/>
          <w:sz w:val="20"/>
          <w:szCs w:val="20"/>
        </w:rPr>
        <w:tab/>
        <w:t>Emissivity:</w:t>
      </w:r>
    </w:p>
    <w:p w14:paraId="2B78432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0.80 (80%) min.</w:t>
      </w:r>
    </w:p>
    <w:p w14:paraId="2B78432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C1371.</w:t>
      </w:r>
    </w:p>
    <w:p w14:paraId="2B78432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d)</w:t>
      </w:r>
      <w:r w:rsidRPr="00D9560D">
        <w:rPr>
          <w:rFonts w:ascii="Arial" w:hAnsi="Arial" w:cs="Arial"/>
          <w:sz w:val="20"/>
          <w:szCs w:val="20"/>
        </w:rPr>
        <w:tab/>
        <w:t>Pencil Hardness:</w:t>
      </w:r>
    </w:p>
    <w:p w14:paraId="2B78432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F-2H.</w:t>
      </w:r>
    </w:p>
    <w:p w14:paraId="2B78432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D3363.</w:t>
      </w:r>
    </w:p>
    <w:p w14:paraId="2B78432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e)</w:t>
      </w:r>
      <w:r w:rsidRPr="00D9560D">
        <w:rPr>
          <w:rFonts w:ascii="Arial" w:hAnsi="Arial" w:cs="Arial"/>
          <w:sz w:val="20"/>
          <w:szCs w:val="20"/>
        </w:rPr>
        <w:tab/>
        <w:t>Flexibility:</w:t>
      </w:r>
    </w:p>
    <w:p w14:paraId="2B78432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0-2 T-bend, no pick off.</w:t>
      </w:r>
    </w:p>
    <w:p w14:paraId="2B78432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D4145.</w:t>
      </w:r>
    </w:p>
    <w:p w14:paraId="2B78432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lastRenderedPageBreak/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f)</w:t>
      </w:r>
      <w:r w:rsidRPr="00D9560D">
        <w:rPr>
          <w:rFonts w:ascii="Arial" w:hAnsi="Arial" w:cs="Arial"/>
          <w:sz w:val="20"/>
          <w:szCs w:val="20"/>
        </w:rPr>
        <w:tab/>
        <w:t>Adhesion:</w:t>
      </w:r>
    </w:p>
    <w:p w14:paraId="2B78433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No Adhesion Loss.</w:t>
      </w:r>
    </w:p>
    <w:p w14:paraId="2B78433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D3359.</w:t>
      </w:r>
    </w:p>
    <w:p w14:paraId="2B78433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g)</w:t>
      </w:r>
      <w:r w:rsidRPr="00D9560D">
        <w:rPr>
          <w:rFonts w:ascii="Arial" w:hAnsi="Arial" w:cs="Arial"/>
          <w:sz w:val="20"/>
          <w:szCs w:val="20"/>
        </w:rPr>
        <w:tab/>
        <w:t>Reverse Impact:</w:t>
      </w:r>
    </w:p>
    <w:p w14:paraId="2B78433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Finish shall have a value of No Cracking </w:t>
      </w:r>
      <w:proofErr w:type="gramStart"/>
      <w:r w:rsidRPr="00D9560D">
        <w:rPr>
          <w:rFonts w:ascii="Arial" w:hAnsi="Arial" w:cs="Arial"/>
          <w:sz w:val="20"/>
          <w:szCs w:val="20"/>
        </w:rPr>
        <w:t>Or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Adhesion Loss.</w:t>
      </w:r>
    </w:p>
    <w:p w14:paraId="2B78433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D2794.</w:t>
      </w:r>
    </w:p>
    <w:p w14:paraId="2B78433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h)</w:t>
      </w:r>
      <w:r w:rsidRPr="00D9560D">
        <w:rPr>
          <w:rFonts w:ascii="Arial" w:hAnsi="Arial" w:cs="Arial"/>
          <w:sz w:val="20"/>
          <w:szCs w:val="20"/>
        </w:rPr>
        <w:tab/>
        <w:t>Abrasion:</w:t>
      </w:r>
    </w:p>
    <w:p w14:paraId="2B78433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65-85 l/mil.</w:t>
      </w:r>
    </w:p>
    <w:p w14:paraId="2B78433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D968.</w:t>
      </w:r>
    </w:p>
    <w:p w14:paraId="2B78433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proofErr w:type="spellStart"/>
      <w:r w:rsidRPr="00D9560D">
        <w:rPr>
          <w:rFonts w:ascii="Arial" w:hAnsi="Arial" w:cs="Arial"/>
          <w:sz w:val="20"/>
          <w:szCs w:val="20"/>
        </w:rPr>
        <w:t>i</w:t>
      </w:r>
      <w:proofErr w:type="spellEnd"/>
      <w:r w:rsidRPr="00D9560D">
        <w:rPr>
          <w:rFonts w:ascii="Arial" w:hAnsi="Arial" w:cs="Arial"/>
          <w:sz w:val="20"/>
          <w:szCs w:val="20"/>
        </w:rPr>
        <w:t>)</w:t>
      </w:r>
      <w:r w:rsidRPr="00D9560D">
        <w:rPr>
          <w:rFonts w:ascii="Arial" w:hAnsi="Arial" w:cs="Arial"/>
          <w:sz w:val="20"/>
          <w:szCs w:val="20"/>
        </w:rPr>
        <w:tab/>
        <w:t>Mortar Resistance:</w:t>
      </w:r>
    </w:p>
    <w:p w14:paraId="2B78433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No Effect.</w:t>
      </w:r>
    </w:p>
    <w:p w14:paraId="2B78433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C267.</w:t>
      </w:r>
    </w:p>
    <w:p w14:paraId="2B78433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j)</w:t>
      </w:r>
      <w:r w:rsidRPr="00D9560D">
        <w:rPr>
          <w:rFonts w:ascii="Arial" w:hAnsi="Arial" w:cs="Arial"/>
          <w:sz w:val="20"/>
          <w:szCs w:val="20"/>
        </w:rPr>
        <w:tab/>
        <w:t>Detergent Resistance:</w:t>
      </w:r>
    </w:p>
    <w:p w14:paraId="2B78433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Finish shall have a value of No Effect using 3% </w:t>
      </w:r>
      <w:proofErr w:type="gramStart"/>
      <w:r w:rsidRPr="00D9560D">
        <w:rPr>
          <w:rFonts w:ascii="Arial" w:hAnsi="Arial" w:cs="Arial"/>
          <w:sz w:val="20"/>
          <w:szCs w:val="20"/>
        </w:rPr>
        <w:t>detergent</w:t>
      </w:r>
      <w:proofErr w:type="gramEnd"/>
    </w:p>
    <w:p w14:paraId="2B78433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@ 100 F° (72 </w:t>
      </w:r>
      <w:proofErr w:type="spellStart"/>
      <w:r w:rsidRPr="00D9560D">
        <w:rPr>
          <w:rFonts w:ascii="Arial" w:hAnsi="Arial" w:cs="Arial"/>
          <w:sz w:val="20"/>
          <w:szCs w:val="20"/>
        </w:rPr>
        <w:t>hrs</w:t>
      </w:r>
      <w:proofErr w:type="spellEnd"/>
      <w:r w:rsidRPr="00D9560D">
        <w:rPr>
          <w:rFonts w:ascii="Arial" w:hAnsi="Arial" w:cs="Arial"/>
          <w:sz w:val="20"/>
          <w:szCs w:val="20"/>
        </w:rPr>
        <w:t>).</w:t>
      </w:r>
    </w:p>
    <w:p w14:paraId="2B78433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D2248.</w:t>
      </w:r>
    </w:p>
    <w:p w14:paraId="2B78433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k)</w:t>
      </w:r>
      <w:r w:rsidRPr="00D9560D">
        <w:rPr>
          <w:rFonts w:ascii="Arial" w:hAnsi="Arial" w:cs="Arial"/>
          <w:sz w:val="20"/>
          <w:szCs w:val="20"/>
        </w:rPr>
        <w:tab/>
        <w:t>Acid Resistance:</w:t>
      </w:r>
    </w:p>
    <w:p w14:paraId="2B78434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Finish shall have a value of No Effect using 10% </w:t>
      </w:r>
      <w:proofErr w:type="gramStart"/>
      <w:r w:rsidRPr="00D9560D">
        <w:rPr>
          <w:rFonts w:ascii="Arial" w:hAnsi="Arial" w:cs="Arial"/>
          <w:sz w:val="20"/>
          <w:szCs w:val="20"/>
        </w:rPr>
        <w:t>muriatic</w:t>
      </w:r>
      <w:proofErr w:type="gramEnd"/>
    </w:p>
    <w:p w14:paraId="2B78434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acid (24 </w:t>
      </w:r>
      <w:proofErr w:type="spellStart"/>
      <w:r w:rsidRPr="00D9560D">
        <w:rPr>
          <w:rFonts w:ascii="Arial" w:hAnsi="Arial" w:cs="Arial"/>
          <w:sz w:val="20"/>
          <w:szCs w:val="20"/>
        </w:rPr>
        <w:t>hrs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) and No Effect using 20% sulfuric acid (18 </w:t>
      </w:r>
      <w:proofErr w:type="spellStart"/>
      <w:r w:rsidRPr="00D9560D">
        <w:rPr>
          <w:rFonts w:ascii="Arial" w:hAnsi="Arial" w:cs="Arial"/>
          <w:sz w:val="20"/>
          <w:szCs w:val="20"/>
        </w:rPr>
        <w:t>hrs</w:t>
      </w:r>
      <w:proofErr w:type="spellEnd"/>
      <w:r w:rsidRPr="00D9560D">
        <w:rPr>
          <w:rFonts w:ascii="Arial" w:hAnsi="Arial" w:cs="Arial"/>
          <w:sz w:val="20"/>
          <w:szCs w:val="20"/>
        </w:rPr>
        <w:t>).</w:t>
      </w:r>
    </w:p>
    <w:p w14:paraId="2B78434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D1308.</w:t>
      </w:r>
    </w:p>
    <w:p w14:paraId="2B78434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l)</w:t>
      </w:r>
      <w:r w:rsidRPr="00D9560D">
        <w:rPr>
          <w:rFonts w:ascii="Arial" w:hAnsi="Arial" w:cs="Arial"/>
          <w:sz w:val="20"/>
          <w:szCs w:val="20"/>
        </w:rPr>
        <w:tab/>
        <w:t>Acid Rain:</w:t>
      </w:r>
    </w:p>
    <w:p w14:paraId="2B78434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No Objectionable Color Change</w:t>
      </w:r>
    </w:p>
    <w:p w14:paraId="2B78434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after 15 cycle min.</w:t>
      </w:r>
    </w:p>
    <w:p w14:paraId="2B78434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Testing shall be in accordance with </w:t>
      </w:r>
      <w:proofErr w:type="spellStart"/>
      <w:r w:rsidRPr="00D9560D">
        <w:rPr>
          <w:rFonts w:ascii="Arial" w:hAnsi="Arial" w:cs="Arial"/>
          <w:sz w:val="20"/>
          <w:szCs w:val="20"/>
        </w:rPr>
        <w:t>Kesternich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SO2, DIN 50018.</w:t>
      </w:r>
    </w:p>
    <w:p w14:paraId="2B78434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m)</w:t>
      </w:r>
      <w:r w:rsidRPr="00D9560D">
        <w:rPr>
          <w:rFonts w:ascii="Arial" w:hAnsi="Arial" w:cs="Arial"/>
          <w:sz w:val="20"/>
          <w:szCs w:val="20"/>
        </w:rPr>
        <w:tab/>
      </w:r>
      <w:proofErr w:type="spellStart"/>
      <w:r w:rsidRPr="00D9560D">
        <w:rPr>
          <w:rFonts w:ascii="Arial" w:hAnsi="Arial" w:cs="Arial"/>
          <w:sz w:val="20"/>
          <w:szCs w:val="20"/>
        </w:rPr>
        <w:t>Alkalai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Resistance:</w:t>
      </w:r>
    </w:p>
    <w:p w14:paraId="2B78434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No Effect using 10%, 25%</w:t>
      </w:r>
    </w:p>
    <w:p w14:paraId="2B78434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NaOH (1 </w:t>
      </w:r>
      <w:proofErr w:type="spellStart"/>
      <w:r w:rsidRPr="00D9560D">
        <w:rPr>
          <w:rFonts w:ascii="Arial" w:hAnsi="Arial" w:cs="Arial"/>
          <w:sz w:val="20"/>
          <w:szCs w:val="20"/>
        </w:rPr>
        <w:t>hr</w:t>
      </w:r>
      <w:proofErr w:type="spellEnd"/>
      <w:r w:rsidRPr="00D9560D">
        <w:rPr>
          <w:rFonts w:ascii="Arial" w:hAnsi="Arial" w:cs="Arial"/>
          <w:sz w:val="20"/>
          <w:szCs w:val="20"/>
        </w:rPr>
        <w:t>).</w:t>
      </w:r>
    </w:p>
    <w:p w14:paraId="2B78434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D1308.</w:t>
      </w:r>
    </w:p>
    <w:p w14:paraId="2B78434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n)</w:t>
      </w:r>
      <w:r w:rsidRPr="00D9560D">
        <w:rPr>
          <w:rFonts w:ascii="Arial" w:hAnsi="Arial" w:cs="Arial"/>
          <w:sz w:val="20"/>
          <w:szCs w:val="20"/>
        </w:rPr>
        <w:tab/>
        <w:t>Salt Spray Resistance:</w:t>
      </w:r>
    </w:p>
    <w:p w14:paraId="2B78434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Finish shall have a value of No Face Blistering; Max </w:t>
      </w:r>
      <w:proofErr w:type="gramStart"/>
      <w:r w:rsidRPr="00D9560D">
        <w:rPr>
          <w:rFonts w:ascii="Arial" w:hAnsi="Arial" w:cs="Arial"/>
          <w:sz w:val="20"/>
          <w:szCs w:val="20"/>
        </w:rPr>
        <w:t>average</w:t>
      </w:r>
      <w:proofErr w:type="gramEnd"/>
    </w:p>
    <w:p w14:paraId="2B78434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1/16" scribe creep, passes 4000 </w:t>
      </w:r>
      <w:proofErr w:type="spellStart"/>
      <w:r w:rsidRPr="00D9560D">
        <w:rPr>
          <w:rFonts w:ascii="Arial" w:hAnsi="Arial" w:cs="Arial"/>
          <w:sz w:val="20"/>
          <w:szCs w:val="20"/>
        </w:rPr>
        <w:t>hrs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using 5% salt fog @ 95° F.</w:t>
      </w:r>
    </w:p>
    <w:p w14:paraId="2B78434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B117.</w:t>
      </w:r>
    </w:p>
    <w:p w14:paraId="2B78434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o)</w:t>
      </w:r>
      <w:r w:rsidRPr="00D9560D">
        <w:rPr>
          <w:rFonts w:ascii="Arial" w:hAnsi="Arial" w:cs="Arial"/>
          <w:sz w:val="20"/>
          <w:szCs w:val="20"/>
        </w:rPr>
        <w:tab/>
        <w:t>Humidity Resistance:</w:t>
      </w:r>
    </w:p>
    <w:p w14:paraId="2B78435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Finish shall have a value of Passes 4000 </w:t>
      </w:r>
      <w:proofErr w:type="spellStart"/>
      <w:r w:rsidRPr="00D9560D">
        <w:rPr>
          <w:rFonts w:ascii="Arial" w:hAnsi="Arial" w:cs="Arial"/>
          <w:sz w:val="20"/>
          <w:szCs w:val="20"/>
        </w:rPr>
        <w:t>hrs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, No #8 </w:t>
      </w:r>
      <w:proofErr w:type="gramStart"/>
      <w:r w:rsidRPr="00D9560D">
        <w:rPr>
          <w:rFonts w:ascii="Arial" w:hAnsi="Arial" w:cs="Arial"/>
          <w:sz w:val="20"/>
          <w:szCs w:val="20"/>
        </w:rPr>
        <w:t>blisters</w:t>
      </w:r>
      <w:proofErr w:type="gramEnd"/>
    </w:p>
    <w:p w14:paraId="2B78435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using 100% relative humidity @ 95° F.</w:t>
      </w:r>
    </w:p>
    <w:p w14:paraId="2B78435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D714, ASTM D2247.</w:t>
      </w:r>
    </w:p>
    <w:p w14:paraId="2B78435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p)</w:t>
      </w:r>
      <w:r w:rsidRPr="00D9560D">
        <w:rPr>
          <w:rFonts w:ascii="Arial" w:hAnsi="Arial" w:cs="Arial"/>
          <w:sz w:val="20"/>
          <w:szCs w:val="20"/>
        </w:rPr>
        <w:tab/>
        <w:t>Exterior Exposure:</w:t>
      </w:r>
    </w:p>
    <w:p w14:paraId="2B78435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Finish shall have a value of Max 5 fade and Max 8 chalk at</w:t>
      </w:r>
    </w:p>
    <w:p w14:paraId="2B78435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10 </w:t>
      </w:r>
      <w:proofErr w:type="spellStart"/>
      <w:r w:rsidRPr="00D9560D">
        <w:rPr>
          <w:rFonts w:ascii="Arial" w:hAnsi="Arial" w:cs="Arial"/>
          <w:sz w:val="20"/>
          <w:szCs w:val="20"/>
        </w:rPr>
        <w:t>yrs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@ 45°, south Florida.</w:t>
      </w:r>
    </w:p>
    <w:p w14:paraId="2B78435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D2244, ASTM D4214.</w:t>
      </w:r>
    </w:p>
    <w:p w14:paraId="2B78435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5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Anodized:</w:t>
      </w:r>
    </w:p>
    <w:p w14:paraId="2B78435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1)</w:t>
      </w:r>
      <w:r w:rsidRPr="00D9560D">
        <w:rPr>
          <w:rFonts w:ascii="Arial" w:hAnsi="Arial" w:cs="Arial"/>
          <w:sz w:val="20"/>
          <w:szCs w:val="20"/>
        </w:rPr>
        <w:tab/>
        <w:t>Type:</w:t>
      </w:r>
    </w:p>
    <w:p w14:paraId="2B78435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AA-C22-A21 (clear)</w:t>
      </w:r>
    </w:p>
    <w:p w14:paraId="2B78435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AA-C22-A23 (colored)</w:t>
      </w:r>
    </w:p>
    <w:p w14:paraId="2B78435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2)</w:t>
      </w:r>
      <w:r w:rsidRPr="00D9560D">
        <w:rPr>
          <w:rFonts w:ascii="Arial" w:hAnsi="Arial" w:cs="Arial"/>
          <w:sz w:val="20"/>
          <w:szCs w:val="20"/>
        </w:rPr>
        <w:tab/>
        <w:t>Color:</w:t>
      </w:r>
    </w:p>
    <w:p w14:paraId="2B78435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As selected by Architect from manufacturer's color guide.</w:t>
      </w:r>
    </w:p>
    <w:p w14:paraId="2B78435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3)</w:t>
      </w:r>
      <w:r w:rsidRPr="00D9560D">
        <w:rPr>
          <w:rFonts w:ascii="Arial" w:hAnsi="Arial" w:cs="Arial"/>
          <w:sz w:val="20"/>
          <w:szCs w:val="20"/>
        </w:rPr>
        <w:tab/>
        <w:t>Composition:</w:t>
      </w:r>
    </w:p>
    <w:p w14:paraId="2B78435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proofErr w:type="spellStart"/>
      <w:r w:rsidRPr="00D9560D">
        <w:rPr>
          <w:rFonts w:ascii="Arial" w:hAnsi="Arial" w:cs="Arial"/>
          <w:sz w:val="20"/>
          <w:szCs w:val="20"/>
        </w:rPr>
        <w:t>i</w:t>
      </w:r>
      <w:proofErr w:type="spellEnd"/>
      <w:r w:rsidRPr="00D9560D">
        <w:rPr>
          <w:rFonts w:ascii="Arial" w:hAnsi="Arial" w:cs="Arial"/>
          <w:sz w:val="20"/>
          <w:szCs w:val="20"/>
        </w:rPr>
        <w:t>.</w:t>
      </w:r>
      <w:r w:rsidRPr="00D9560D">
        <w:rPr>
          <w:rFonts w:ascii="Arial" w:hAnsi="Arial" w:cs="Arial"/>
          <w:sz w:val="20"/>
          <w:szCs w:val="20"/>
        </w:rPr>
        <w:tab/>
        <w:t>Anodized (clear):</w:t>
      </w:r>
    </w:p>
    <w:p w14:paraId="2B78436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barrier, aluminum oxide, nickel/hydrate seal</w:t>
      </w:r>
    </w:p>
    <w:p w14:paraId="2B78436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ii.</w:t>
      </w:r>
      <w:r w:rsidRPr="00D9560D">
        <w:rPr>
          <w:rFonts w:ascii="Arial" w:hAnsi="Arial" w:cs="Arial"/>
          <w:sz w:val="20"/>
          <w:szCs w:val="20"/>
        </w:rPr>
        <w:tab/>
        <w:t>Anodized (colored):</w:t>
      </w:r>
    </w:p>
    <w:p w14:paraId="2B78436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barrier, </w:t>
      </w:r>
      <w:r w:rsidRPr="00D9560D">
        <w:rPr>
          <w:rFonts w:ascii="Arial" w:hAnsi="Arial" w:cs="Arial"/>
          <w:sz w:val="20"/>
          <w:szCs w:val="20"/>
        </w:rPr>
        <w:tab/>
        <w:t>aluminum oxide, colorant, nickel/hydrate seal</w:t>
      </w:r>
    </w:p>
    <w:p w14:paraId="2B78436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4)</w:t>
      </w:r>
      <w:r w:rsidRPr="00D9560D">
        <w:rPr>
          <w:rFonts w:ascii="Arial" w:hAnsi="Arial" w:cs="Arial"/>
          <w:sz w:val="20"/>
          <w:szCs w:val="20"/>
        </w:rPr>
        <w:tab/>
        <w:t>Performance:</w:t>
      </w:r>
    </w:p>
    <w:p w14:paraId="2B78436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a)</w:t>
      </w:r>
      <w:r w:rsidRPr="00D9560D">
        <w:rPr>
          <w:rFonts w:ascii="Arial" w:hAnsi="Arial" w:cs="Arial"/>
          <w:sz w:val="20"/>
          <w:szCs w:val="20"/>
        </w:rPr>
        <w:tab/>
        <w:t>Salt Spray Resistance:</w:t>
      </w:r>
    </w:p>
    <w:p w14:paraId="2B78436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B117.</w:t>
      </w:r>
    </w:p>
    <w:p w14:paraId="2B78436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b)</w:t>
      </w:r>
      <w:r w:rsidRPr="00D9560D">
        <w:rPr>
          <w:rFonts w:ascii="Arial" w:hAnsi="Arial" w:cs="Arial"/>
          <w:sz w:val="20"/>
          <w:szCs w:val="20"/>
        </w:rPr>
        <w:tab/>
        <w:t>Acid Dissolution:</w:t>
      </w:r>
    </w:p>
    <w:p w14:paraId="2B78436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lastRenderedPageBreak/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B680.</w:t>
      </w:r>
    </w:p>
    <w:p w14:paraId="2B78436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c)</w:t>
      </w:r>
      <w:r w:rsidRPr="00D9560D">
        <w:rPr>
          <w:rFonts w:ascii="Arial" w:hAnsi="Arial" w:cs="Arial"/>
          <w:sz w:val="20"/>
          <w:szCs w:val="20"/>
        </w:rPr>
        <w:tab/>
        <w:t>Gloss:</w:t>
      </w:r>
    </w:p>
    <w:p w14:paraId="2B78436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D523.</w:t>
      </w:r>
    </w:p>
    <w:p w14:paraId="2B78436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d)</w:t>
      </w:r>
      <w:r w:rsidRPr="00D9560D">
        <w:rPr>
          <w:rFonts w:ascii="Arial" w:hAnsi="Arial" w:cs="Arial"/>
          <w:sz w:val="20"/>
          <w:szCs w:val="20"/>
        </w:rPr>
        <w:tab/>
        <w:t>Coating Mass:</w:t>
      </w:r>
    </w:p>
    <w:p w14:paraId="2B78436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B137.</w:t>
      </w:r>
    </w:p>
    <w:p w14:paraId="2B78436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6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Installation System:</w:t>
      </w:r>
    </w:p>
    <w:p w14:paraId="2B78436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Reveal (RV) System:</w:t>
      </w:r>
    </w:p>
    <w:p w14:paraId="2B78436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Description:</w:t>
      </w:r>
    </w:p>
    <w:p w14:paraId="2B78437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Field-assembled installation system consisting of metal composite </w:t>
      </w:r>
      <w:proofErr w:type="gramStart"/>
      <w:r w:rsidRPr="00D9560D">
        <w:rPr>
          <w:rFonts w:ascii="Arial" w:hAnsi="Arial" w:cs="Arial"/>
          <w:sz w:val="20"/>
          <w:szCs w:val="20"/>
        </w:rPr>
        <w:t>material</w:t>
      </w:r>
      <w:proofErr w:type="gramEnd"/>
    </w:p>
    <w:p w14:paraId="2B78437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(MCM), trim moldings, silicone sealant, and accessories to </w:t>
      </w:r>
      <w:proofErr w:type="gramStart"/>
      <w:r w:rsidRPr="00D9560D">
        <w:rPr>
          <w:rFonts w:ascii="Arial" w:hAnsi="Arial" w:cs="Arial"/>
          <w:sz w:val="20"/>
          <w:szCs w:val="20"/>
        </w:rPr>
        <w:t>provide</w:t>
      </w:r>
      <w:proofErr w:type="gramEnd"/>
    </w:p>
    <w:p w14:paraId="2B78437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 barrier system.</w:t>
      </w:r>
    </w:p>
    <w:p w14:paraId="2B78437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Performance:</w:t>
      </w:r>
    </w:p>
    <w:p w14:paraId="2B78437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1)</w:t>
      </w:r>
      <w:r w:rsidRPr="00D9560D">
        <w:rPr>
          <w:rFonts w:ascii="Arial" w:hAnsi="Arial" w:cs="Arial"/>
          <w:sz w:val="20"/>
          <w:szCs w:val="20"/>
        </w:rPr>
        <w:tab/>
        <w:t>Air Infiltration:</w:t>
      </w:r>
    </w:p>
    <w:p w14:paraId="2B78437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Installation system shall not allow air infiltration </w:t>
      </w:r>
      <w:proofErr w:type="gramStart"/>
      <w:r w:rsidRPr="00D9560D">
        <w:rPr>
          <w:rFonts w:ascii="Arial" w:hAnsi="Arial" w:cs="Arial"/>
          <w:sz w:val="20"/>
          <w:szCs w:val="20"/>
        </w:rPr>
        <w:t>in excess of</w:t>
      </w:r>
      <w:proofErr w:type="gramEnd"/>
    </w:p>
    <w:p w14:paraId="2B78437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0.06 cfm/ft² at 1.57 psf.</w:t>
      </w:r>
    </w:p>
    <w:p w14:paraId="2B78437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E283.</w:t>
      </w:r>
    </w:p>
    <w:p w14:paraId="2B78437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2)</w:t>
      </w:r>
      <w:r w:rsidRPr="00D9560D">
        <w:rPr>
          <w:rFonts w:ascii="Arial" w:hAnsi="Arial" w:cs="Arial"/>
          <w:sz w:val="20"/>
          <w:szCs w:val="20"/>
        </w:rPr>
        <w:tab/>
        <w:t>Structural Performance:</w:t>
      </w:r>
    </w:p>
    <w:p w14:paraId="2B78437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Installation system shall have a design load of 35.0 </w:t>
      </w:r>
      <w:proofErr w:type="spellStart"/>
      <w:r w:rsidRPr="00D9560D">
        <w:rPr>
          <w:rFonts w:ascii="Arial" w:hAnsi="Arial" w:cs="Arial"/>
          <w:sz w:val="20"/>
          <w:szCs w:val="20"/>
        </w:rPr>
        <w:t>psf</w:t>
      </w:r>
      <w:proofErr w:type="spellEnd"/>
      <w:r w:rsidRPr="00D9560D">
        <w:rPr>
          <w:rFonts w:ascii="Arial" w:hAnsi="Arial" w:cs="Arial"/>
          <w:sz w:val="20"/>
          <w:szCs w:val="20"/>
        </w:rPr>
        <w:t xml:space="preserve"> applied in the </w:t>
      </w:r>
    </w:p>
    <w:p w14:paraId="2B78437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positive and negative direction.  There shall be no deflection </w:t>
      </w:r>
      <w:proofErr w:type="gramStart"/>
      <w:r w:rsidRPr="00D9560D">
        <w:rPr>
          <w:rFonts w:ascii="Arial" w:hAnsi="Arial" w:cs="Arial"/>
          <w:sz w:val="20"/>
          <w:szCs w:val="20"/>
        </w:rPr>
        <w:t>in excess of</w:t>
      </w:r>
      <w:proofErr w:type="gramEnd"/>
      <w:r w:rsidRPr="00D9560D">
        <w:rPr>
          <w:rFonts w:ascii="Arial" w:hAnsi="Arial" w:cs="Arial"/>
          <w:sz w:val="20"/>
          <w:szCs w:val="20"/>
        </w:rPr>
        <w:t xml:space="preserve"> </w:t>
      </w:r>
    </w:p>
    <w:p w14:paraId="2B78437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L/175 of the span of any support member nor shall there be any failure of </w:t>
      </w:r>
    </w:p>
    <w:p w14:paraId="2B78437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the system.  At a structural test load equal to 1.5 times the specified </w:t>
      </w:r>
    </w:p>
    <w:p w14:paraId="2B78437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design load, no support member shall have permanent deformation in </w:t>
      </w:r>
    </w:p>
    <w:p w14:paraId="2B78437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excess of 1/1000 of its span nor shall there be any failure of the system.</w:t>
      </w:r>
    </w:p>
    <w:p w14:paraId="2B78437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E330.</w:t>
      </w:r>
    </w:p>
    <w:p w14:paraId="2B78438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3)</w:t>
      </w:r>
      <w:r w:rsidRPr="00D9560D">
        <w:rPr>
          <w:rFonts w:ascii="Arial" w:hAnsi="Arial" w:cs="Arial"/>
          <w:sz w:val="20"/>
          <w:szCs w:val="20"/>
        </w:rPr>
        <w:tab/>
        <w:t>Water Penetration:</w:t>
      </w:r>
    </w:p>
    <w:p w14:paraId="2B78438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Installation system shall not have uncontrolled water penetration to the </w:t>
      </w:r>
    </w:p>
    <w:p w14:paraId="2B78438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room side at a static air pressure differential of 15.0 psf.</w:t>
      </w:r>
    </w:p>
    <w:p w14:paraId="2B78438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Testing shall be in accordance with ASTM E331.</w:t>
      </w:r>
    </w:p>
    <w:p w14:paraId="2B78438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Trim Moldings:</w:t>
      </w:r>
    </w:p>
    <w:p w14:paraId="2B78438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1)</w:t>
      </w:r>
      <w:r w:rsidRPr="00D9560D">
        <w:rPr>
          <w:rFonts w:ascii="Arial" w:hAnsi="Arial" w:cs="Arial"/>
          <w:sz w:val="20"/>
          <w:szCs w:val="20"/>
        </w:rPr>
        <w:tab/>
        <w:t>CRAX-1 Horizontal / Vertical (Reveal)</w:t>
      </w:r>
    </w:p>
    <w:p w14:paraId="2B78438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2)</w:t>
      </w:r>
      <w:r w:rsidRPr="00D9560D">
        <w:rPr>
          <w:rFonts w:ascii="Arial" w:hAnsi="Arial" w:cs="Arial"/>
          <w:sz w:val="20"/>
          <w:szCs w:val="20"/>
        </w:rPr>
        <w:tab/>
        <w:t>CRAX-2 Perimeter J (Reveal)</w:t>
      </w:r>
    </w:p>
    <w:p w14:paraId="2B78438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3)</w:t>
      </w:r>
      <w:r w:rsidRPr="00D9560D">
        <w:rPr>
          <w:rFonts w:ascii="Arial" w:hAnsi="Arial" w:cs="Arial"/>
          <w:sz w:val="20"/>
          <w:szCs w:val="20"/>
        </w:rPr>
        <w:tab/>
        <w:t>CRAX-3 Perimeter J</w:t>
      </w:r>
    </w:p>
    <w:p w14:paraId="2B78438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4)</w:t>
      </w:r>
      <w:r w:rsidRPr="00D9560D">
        <w:rPr>
          <w:rFonts w:ascii="Arial" w:hAnsi="Arial" w:cs="Arial"/>
          <w:sz w:val="20"/>
          <w:szCs w:val="20"/>
        </w:rPr>
        <w:tab/>
        <w:t>CRAX-4 Inside Corner</w:t>
      </w:r>
    </w:p>
    <w:p w14:paraId="2B78438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5)</w:t>
      </w:r>
      <w:r w:rsidRPr="00D9560D">
        <w:rPr>
          <w:rFonts w:ascii="Arial" w:hAnsi="Arial" w:cs="Arial"/>
          <w:sz w:val="20"/>
          <w:szCs w:val="20"/>
        </w:rPr>
        <w:tab/>
        <w:t>CRAX-5 Outside Corner</w:t>
      </w:r>
    </w:p>
    <w:p w14:paraId="2B78438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6)</w:t>
      </w:r>
      <w:r w:rsidRPr="00D9560D">
        <w:rPr>
          <w:rFonts w:ascii="Arial" w:hAnsi="Arial" w:cs="Arial"/>
          <w:sz w:val="20"/>
          <w:szCs w:val="20"/>
        </w:rPr>
        <w:tab/>
        <w:t>CRAX-6 Horizontal / Vertical (3" Reveal)</w:t>
      </w:r>
    </w:p>
    <w:p w14:paraId="2B78438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7)</w:t>
      </w:r>
      <w:r w:rsidRPr="00D9560D">
        <w:rPr>
          <w:rFonts w:ascii="Arial" w:hAnsi="Arial" w:cs="Arial"/>
          <w:sz w:val="20"/>
          <w:szCs w:val="20"/>
        </w:rPr>
        <w:tab/>
        <w:t>CRAX-7 Horizontal / Vertical</w:t>
      </w:r>
    </w:p>
    <w:p w14:paraId="2B78438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8)</w:t>
      </w:r>
      <w:r w:rsidRPr="00D9560D">
        <w:rPr>
          <w:rFonts w:ascii="Arial" w:hAnsi="Arial" w:cs="Arial"/>
          <w:sz w:val="20"/>
          <w:szCs w:val="20"/>
        </w:rPr>
        <w:tab/>
        <w:t>CRAX-8 Outside Corner (Adjustable)</w:t>
      </w:r>
    </w:p>
    <w:p w14:paraId="2B78438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9)</w:t>
      </w:r>
      <w:r w:rsidRPr="00D9560D">
        <w:rPr>
          <w:rFonts w:ascii="Arial" w:hAnsi="Arial" w:cs="Arial"/>
          <w:sz w:val="20"/>
          <w:szCs w:val="20"/>
        </w:rPr>
        <w:tab/>
        <w:t>CRAX-9 Inside Corner (Adjustable)</w:t>
      </w:r>
    </w:p>
    <w:p w14:paraId="2B78438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8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Accessories:</w:t>
      </w:r>
    </w:p>
    <w:p w14:paraId="2B78439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>Extrusions:</w:t>
      </w:r>
    </w:p>
    <w:p w14:paraId="2B78439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Shall conform with ASTM B211 and the manufacturer's recommendations.</w:t>
      </w:r>
    </w:p>
    <w:p w14:paraId="2B78439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Shall be applied in accordance with the panel manufacturer's installation</w:t>
      </w:r>
    </w:p>
    <w:p w14:paraId="2B78439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guidelines.</w:t>
      </w:r>
    </w:p>
    <w:p w14:paraId="2B78439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Sealants:</w:t>
      </w:r>
    </w:p>
    <w:p w14:paraId="2B78439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Selected from the panel manufacturer's approved list of sealants.</w:t>
      </w:r>
    </w:p>
    <w:p w14:paraId="2B78439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Shall be applied in accordance with both the panel manufacturer's installation</w:t>
      </w:r>
    </w:p>
    <w:p w14:paraId="2B78439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guidelines and the sealant manufacturer's recommendations.</w:t>
      </w:r>
    </w:p>
    <w:p w14:paraId="2B78439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3.</w:t>
      </w:r>
      <w:r w:rsidRPr="00D9560D">
        <w:rPr>
          <w:rFonts w:ascii="Arial" w:hAnsi="Arial" w:cs="Arial"/>
          <w:sz w:val="20"/>
          <w:szCs w:val="20"/>
        </w:rPr>
        <w:tab/>
        <w:t>Fasteners:</w:t>
      </w:r>
    </w:p>
    <w:p w14:paraId="2B78439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Selected by contractor to suit project requirements.</w:t>
      </w:r>
    </w:p>
    <w:p w14:paraId="2B78439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Shall be applied using the recommended fastener schedule in accordance</w:t>
      </w:r>
    </w:p>
    <w:p w14:paraId="2B78439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with panel manufacturer's installation guidelines.</w:t>
      </w:r>
    </w:p>
    <w:p w14:paraId="2B78439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Shall be coated to prevent corrosion and/or reaction with other materials.</w:t>
      </w:r>
    </w:p>
    <w:p w14:paraId="2B78439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d.</w:t>
      </w:r>
      <w:r w:rsidRPr="00D9560D">
        <w:rPr>
          <w:rFonts w:ascii="Arial" w:hAnsi="Arial" w:cs="Arial"/>
          <w:sz w:val="20"/>
          <w:szCs w:val="20"/>
        </w:rPr>
        <w:tab/>
        <w:t>Shall be concealed except where unavoidable.  Exposed fasteners shall</w:t>
      </w:r>
    </w:p>
    <w:p w14:paraId="2B78439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be finished to match adjoining metal.</w:t>
      </w:r>
    </w:p>
    <w:p w14:paraId="2B78439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lastRenderedPageBreak/>
        <w:tab/>
      </w:r>
      <w:r w:rsidRPr="00D9560D">
        <w:rPr>
          <w:rFonts w:ascii="Arial" w:hAnsi="Arial" w:cs="Arial"/>
          <w:sz w:val="20"/>
          <w:szCs w:val="20"/>
        </w:rPr>
        <w:tab/>
        <w:t>4.</w:t>
      </w:r>
      <w:r w:rsidRPr="00D9560D">
        <w:rPr>
          <w:rFonts w:ascii="Arial" w:hAnsi="Arial" w:cs="Arial"/>
          <w:sz w:val="20"/>
          <w:szCs w:val="20"/>
        </w:rPr>
        <w:tab/>
        <w:t>Flashing:</w:t>
      </w:r>
    </w:p>
    <w:p w14:paraId="2B7843A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Selected by contractor to suit project requirements.</w:t>
      </w:r>
    </w:p>
    <w:p w14:paraId="2B7843A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Shall be installed in such a manner to maintain the integrity of the wall system</w:t>
      </w:r>
    </w:p>
    <w:p w14:paraId="2B7843A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against moisture intrusion.</w:t>
      </w:r>
    </w:p>
    <w:p w14:paraId="2B7843A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A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PART 3 - EXECUTION</w:t>
      </w:r>
    </w:p>
    <w:p w14:paraId="2B7843A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A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3.1</w:t>
      </w:r>
      <w:r w:rsidRPr="00D9560D">
        <w:rPr>
          <w:rFonts w:ascii="Arial" w:hAnsi="Arial" w:cs="Arial"/>
          <w:sz w:val="20"/>
          <w:szCs w:val="20"/>
        </w:rPr>
        <w:tab/>
        <w:t>EXAMINATION</w:t>
      </w:r>
    </w:p>
    <w:p w14:paraId="2B7843A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A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Examine substrate to receive the work of this section to verify that the conditions are</w:t>
      </w:r>
    </w:p>
    <w:p w14:paraId="2B7843A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acceptable for installation.</w:t>
      </w:r>
    </w:p>
    <w:p w14:paraId="2B7843A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1.</w:t>
      </w:r>
      <w:r w:rsidRPr="00D9560D">
        <w:rPr>
          <w:rFonts w:ascii="Arial" w:hAnsi="Arial" w:cs="Arial"/>
          <w:sz w:val="20"/>
          <w:szCs w:val="20"/>
        </w:rPr>
        <w:tab/>
        <w:t xml:space="preserve">Substrate to receive panels shall be even, smooth, sound, clean, dry, and free from </w:t>
      </w:r>
    </w:p>
    <w:p w14:paraId="2B7843A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defects detrimental to work.  Notify contractor in writing of conditions detrimental to </w:t>
      </w:r>
    </w:p>
    <w:p w14:paraId="2B7843A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proper and timely completion of the work.</w:t>
      </w:r>
    </w:p>
    <w:p w14:paraId="2B7843A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2.</w:t>
      </w:r>
      <w:r w:rsidRPr="00D9560D">
        <w:rPr>
          <w:rFonts w:ascii="Arial" w:hAnsi="Arial" w:cs="Arial"/>
          <w:sz w:val="20"/>
          <w:szCs w:val="20"/>
        </w:rPr>
        <w:tab/>
        <w:t>Substrate to receive panels shall be in vertical and horizontal alignment with no</w:t>
      </w:r>
    </w:p>
    <w:p w14:paraId="2B7843A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more deviation than 1/4" in 20'.</w:t>
      </w:r>
    </w:p>
    <w:p w14:paraId="2B7843A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B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Proceed with installation only after all unsatisfactory conditions have been corrected in</w:t>
      </w:r>
    </w:p>
    <w:p w14:paraId="2B7843B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 xml:space="preserve">a manner acceptable to installer.  Starting work within a particular area will be </w:t>
      </w:r>
      <w:proofErr w:type="gramStart"/>
      <w:r w:rsidRPr="00D9560D">
        <w:rPr>
          <w:rFonts w:ascii="Arial" w:hAnsi="Arial" w:cs="Arial"/>
          <w:sz w:val="20"/>
          <w:szCs w:val="20"/>
        </w:rPr>
        <w:t>construed</w:t>
      </w:r>
      <w:proofErr w:type="gramEnd"/>
    </w:p>
    <w:p w14:paraId="2B7843B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as installer's acceptance of surface conditions.</w:t>
      </w:r>
    </w:p>
    <w:p w14:paraId="2B7843B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B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3.2</w:t>
      </w:r>
      <w:r w:rsidRPr="00D9560D">
        <w:rPr>
          <w:rFonts w:ascii="Arial" w:hAnsi="Arial" w:cs="Arial"/>
          <w:sz w:val="20"/>
          <w:szCs w:val="20"/>
        </w:rPr>
        <w:tab/>
        <w:t>PREPARATION</w:t>
      </w:r>
    </w:p>
    <w:p w14:paraId="2B7843B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B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Verify dimensions as required.</w:t>
      </w:r>
    </w:p>
    <w:p w14:paraId="2B7843B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B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Protect adjacent work areas and finished surfaces to prevent damage that otherwise</w:t>
      </w:r>
    </w:p>
    <w:p w14:paraId="2B7843B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might occur during the work of this section.</w:t>
      </w:r>
    </w:p>
    <w:p w14:paraId="2B7843B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B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3.3</w:t>
      </w:r>
      <w:r w:rsidRPr="00D9560D">
        <w:rPr>
          <w:rFonts w:ascii="Arial" w:hAnsi="Arial" w:cs="Arial"/>
          <w:sz w:val="20"/>
          <w:szCs w:val="20"/>
        </w:rPr>
        <w:tab/>
        <w:t>INSTALLATION</w:t>
      </w:r>
    </w:p>
    <w:p w14:paraId="2B7843B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B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>Wall panel assembly shall be installed in accordance with the manufacturer's written</w:t>
      </w:r>
    </w:p>
    <w:p w14:paraId="2B7843B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installation guidelines and the approved set of shop drawings.</w:t>
      </w:r>
    </w:p>
    <w:p w14:paraId="2B7843B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C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Erect wall panel assembly level and true to the intended plane.</w:t>
      </w:r>
    </w:p>
    <w:p w14:paraId="2B7843C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C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Maximum deviation from vertical and horizontal alignment of erected wall panel assembly</w:t>
      </w:r>
    </w:p>
    <w:p w14:paraId="2B7843C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shall be no more than 1/4" in 20'-0".</w:t>
      </w:r>
    </w:p>
    <w:p w14:paraId="2B7843C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C5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D.</w:t>
      </w:r>
      <w:r w:rsidRPr="00D9560D">
        <w:rPr>
          <w:rFonts w:ascii="Arial" w:hAnsi="Arial" w:cs="Arial"/>
          <w:sz w:val="20"/>
          <w:szCs w:val="20"/>
        </w:rPr>
        <w:tab/>
        <w:t>Maximum deviation in panel flatness shall be 0.6% of the assembled units.</w:t>
      </w:r>
    </w:p>
    <w:p w14:paraId="2B7843C6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C7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E.</w:t>
      </w:r>
      <w:r w:rsidRPr="00D9560D">
        <w:rPr>
          <w:rFonts w:ascii="Arial" w:hAnsi="Arial" w:cs="Arial"/>
          <w:sz w:val="20"/>
          <w:szCs w:val="20"/>
        </w:rPr>
        <w:tab/>
        <w:t>Seal all joints as required using methods and materials as recommended by the panel</w:t>
      </w:r>
    </w:p>
    <w:p w14:paraId="2B7843C8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manufacturer.</w:t>
      </w:r>
    </w:p>
    <w:p w14:paraId="2B7843C9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CA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3.4</w:t>
      </w:r>
      <w:r w:rsidRPr="00D9560D">
        <w:rPr>
          <w:rFonts w:ascii="Arial" w:hAnsi="Arial" w:cs="Arial"/>
          <w:sz w:val="20"/>
          <w:szCs w:val="20"/>
        </w:rPr>
        <w:tab/>
        <w:t>CLEANING</w:t>
      </w:r>
    </w:p>
    <w:p w14:paraId="2B7843CB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CC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A.</w:t>
      </w:r>
      <w:r w:rsidRPr="00D9560D">
        <w:rPr>
          <w:rFonts w:ascii="Arial" w:hAnsi="Arial" w:cs="Arial"/>
          <w:sz w:val="20"/>
          <w:szCs w:val="20"/>
        </w:rPr>
        <w:tab/>
        <w:t xml:space="preserve">Remove panel masking immediately after installation.  Delay will result in </w:t>
      </w:r>
      <w:proofErr w:type="gramStart"/>
      <w:r w:rsidRPr="00D9560D">
        <w:rPr>
          <w:rFonts w:ascii="Arial" w:hAnsi="Arial" w:cs="Arial"/>
          <w:sz w:val="20"/>
          <w:szCs w:val="20"/>
        </w:rPr>
        <w:t>difficulty</w:t>
      </w:r>
      <w:proofErr w:type="gramEnd"/>
    </w:p>
    <w:p w14:paraId="2B7843CD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</w:r>
      <w:r w:rsidRPr="00D9560D">
        <w:rPr>
          <w:rFonts w:ascii="Arial" w:hAnsi="Arial" w:cs="Arial"/>
          <w:sz w:val="20"/>
          <w:szCs w:val="20"/>
        </w:rPr>
        <w:tab/>
        <w:t>with removal and possibly residue on the panel surface.</w:t>
      </w:r>
    </w:p>
    <w:p w14:paraId="2B7843CE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CF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B.</w:t>
      </w:r>
      <w:r w:rsidRPr="00D9560D">
        <w:rPr>
          <w:rFonts w:ascii="Arial" w:hAnsi="Arial" w:cs="Arial"/>
          <w:sz w:val="20"/>
          <w:szCs w:val="20"/>
        </w:rPr>
        <w:tab/>
        <w:t>Remove temporary coverings and protection to adjacent work areas.</w:t>
      </w:r>
    </w:p>
    <w:p w14:paraId="2B7843D0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D1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ab/>
        <w:t>C.</w:t>
      </w:r>
      <w:r w:rsidRPr="00D9560D">
        <w:rPr>
          <w:rFonts w:ascii="Arial" w:hAnsi="Arial" w:cs="Arial"/>
          <w:sz w:val="20"/>
          <w:szCs w:val="20"/>
        </w:rPr>
        <w:tab/>
        <w:t>Remove and legally dispose of construction debris from project site.</w:t>
      </w:r>
    </w:p>
    <w:p w14:paraId="2B7843D2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D3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D4" w14:textId="77777777" w:rsidR="00F02D6A" w:rsidRPr="00D9560D" w:rsidRDefault="00F02D6A" w:rsidP="00090233">
      <w:pPr>
        <w:spacing w:line="240" w:lineRule="auto"/>
        <w:rPr>
          <w:rFonts w:ascii="Arial" w:hAnsi="Arial" w:cs="Arial"/>
          <w:sz w:val="20"/>
          <w:szCs w:val="20"/>
        </w:rPr>
      </w:pPr>
      <w:r w:rsidRPr="00D9560D">
        <w:rPr>
          <w:rFonts w:ascii="Arial" w:hAnsi="Arial" w:cs="Arial"/>
          <w:sz w:val="20"/>
          <w:szCs w:val="20"/>
        </w:rPr>
        <w:t>END OF SECTION</w:t>
      </w:r>
    </w:p>
    <w:p w14:paraId="2B7843D5" w14:textId="77777777" w:rsidR="00E9519A" w:rsidRPr="007D5A8F" w:rsidRDefault="00E9519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D6" w14:textId="77777777" w:rsidR="00E9519A" w:rsidRPr="007D5A8F" w:rsidRDefault="00E9519A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p w14:paraId="2B7843D7" w14:textId="77777777" w:rsidR="001E4191" w:rsidRDefault="001E4191" w:rsidP="00090233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1E4191" w:rsidSect="00BA43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0C36" w14:textId="77777777" w:rsidR="00BA437D" w:rsidRDefault="00BA437D" w:rsidP="00F8608C">
      <w:pPr>
        <w:spacing w:line="240" w:lineRule="auto"/>
      </w:pPr>
      <w:r>
        <w:separator/>
      </w:r>
    </w:p>
  </w:endnote>
  <w:endnote w:type="continuationSeparator" w:id="0">
    <w:p w14:paraId="217C2AA9" w14:textId="77777777" w:rsidR="00BA437D" w:rsidRDefault="00BA437D" w:rsidP="00F8608C">
      <w:pPr>
        <w:spacing w:line="240" w:lineRule="auto"/>
      </w:pPr>
      <w:r>
        <w:continuationSeparator/>
      </w:r>
    </w:p>
  </w:endnote>
  <w:endnote w:type="continuationNotice" w:id="1">
    <w:p w14:paraId="68CBBFE5" w14:textId="77777777" w:rsidR="00BA437D" w:rsidRDefault="00BA43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D93B" w14:textId="77777777" w:rsidR="001C02A8" w:rsidRDefault="001C0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15664988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B7843E2" w14:textId="77777777" w:rsidR="00817EC0" w:rsidRPr="00736E57" w:rsidRDefault="00817EC0">
        <w:pPr>
          <w:pStyle w:val="Footer"/>
          <w:jc w:val="right"/>
          <w:rPr>
            <w:rFonts w:ascii="Arial" w:hAnsi="Arial" w:cs="Arial"/>
            <w:color w:val="808080" w:themeColor="background1" w:themeShade="80"/>
            <w:sz w:val="14"/>
            <w:szCs w:val="14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040"/>
          <w:gridCol w:w="5040"/>
        </w:tblGrid>
        <w:tr w:rsidR="00817EC0" w:rsidRPr="00736E57" w14:paraId="2B7843E5" w14:textId="77777777" w:rsidTr="001F238A">
          <w:trPr>
            <w:cantSplit/>
          </w:trPr>
          <w:tc>
            <w:tcPr>
              <w:tcW w:w="5040" w:type="dxa"/>
            </w:tcPr>
            <w:p w14:paraId="2B7843E3" w14:textId="77777777" w:rsidR="00817EC0" w:rsidRPr="001F238A" w:rsidRDefault="00817EC0" w:rsidP="00392294">
              <w:pPr>
                <w:pStyle w:val="Footer"/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COMPOSITE WALL PANELS</w:t>
              </w:r>
            </w:p>
          </w:tc>
          <w:tc>
            <w:tcPr>
              <w:tcW w:w="5040" w:type="dxa"/>
              <w:tcMar>
                <w:left w:w="0" w:type="dxa"/>
                <w:right w:w="0" w:type="dxa"/>
              </w:tcMar>
            </w:tcPr>
            <w:p w14:paraId="2B7843E4" w14:textId="77777777" w:rsidR="00817EC0" w:rsidRPr="00736E57" w:rsidRDefault="00817EC0" w:rsidP="00392294">
              <w:pPr>
                <w:pStyle w:val="Footer"/>
                <w:jc w:val="right"/>
                <w:rPr>
                  <w:color w:val="808080" w:themeColor="background1" w:themeShade="80"/>
                  <w:sz w:val="20"/>
                  <w:szCs w:val="20"/>
                </w:rPr>
              </w:pPr>
              <w: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07 42 43</w:t>
              </w:r>
              <w:r w:rsidRPr="00C87301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 xml:space="preserve"> - </w:t>
              </w:r>
              <w:r w:rsidRPr="00C87301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C87301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nstrText xml:space="preserve"> PAGE   \* MERGEFORMAT </w:instrText>
              </w:r>
              <w:r w:rsidRPr="00C87301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090233">
                <w:rPr>
                  <w:rFonts w:ascii="Arial" w:hAnsi="Arial" w:cs="Arial"/>
                  <w:noProof/>
                  <w:color w:val="808080" w:themeColor="background1" w:themeShade="80"/>
                  <w:sz w:val="18"/>
                  <w:szCs w:val="18"/>
                </w:rPr>
                <w:t>1</w:t>
              </w:r>
              <w:r w:rsidRPr="00C87301">
                <w:rPr>
                  <w:rFonts w:ascii="Arial" w:hAnsi="Arial" w:cs="Arial"/>
                  <w:noProof/>
                  <w:color w:val="808080" w:themeColor="background1" w:themeShade="80"/>
                  <w:sz w:val="18"/>
                  <w:szCs w:val="18"/>
                </w:rPr>
                <w:fldChar w:fldCharType="end"/>
              </w:r>
            </w:p>
          </w:tc>
        </w:tr>
      </w:tbl>
    </w:sdtContent>
  </w:sdt>
  <w:p w14:paraId="2B7843E6" w14:textId="77777777" w:rsidR="00817EC0" w:rsidRPr="00736E57" w:rsidRDefault="00817EC0">
    <w:pPr>
      <w:pStyle w:val="Footer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5040"/>
    </w:tblGrid>
    <w:tr w:rsidR="00817EC0" w:rsidRPr="00736E57" w14:paraId="2B7843EF" w14:textId="77777777" w:rsidTr="00817EC0">
      <w:trPr>
        <w:cantSplit/>
      </w:trPr>
      <w:tc>
        <w:tcPr>
          <w:tcW w:w="5040" w:type="dxa"/>
        </w:tcPr>
        <w:p w14:paraId="2B7843ED" w14:textId="77777777" w:rsidR="00817EC0" w:rsidRPr="001F238A" w:rsidRDefault="00817EC0" w:rsidP="002A7431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(800) 446-8828 or www.citadelap.com</w:t>
          </w:r>
        </w:p>
      </w:tc>
      <w:tc>
        <w:tcPr>
          <w:tcW w:w="5040" w:type="dxa"/>
          <w:tcMar>
            <w:left w:w="0" w:type="dxa"/>
            <w:right w:w="0" w:type="dxa"/>
          </w:tcMar>
        </w:tcPr>
        <w:p w14:paraId="2B7843EE" w14:textId="77777777" w:rsidR="00817EC0" w:rsidRPr="00736E57" w:rsidRDefault="00817EC0" w:rsidP="002A7431">
          <w:pPr>
            <w:pStyle w:val="Footer"/>
            <w:jc w:val="right"/>
            <w:rPr>
              <w:color w:val="808080" w:themeColor="background1" w:themeShade="80"/>
              <w:sz w:val="20"/>
              <w:szCs w:val="20"/>
            </w:rPr>
          </w:pPr>
          <w:r w:rsidRPr="00C8730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GUIDE SPECIFICATION - </w:t>
          </w:r>
          <w:r w:rsidRPr="00C8730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fldChar w:fldCharType="begin"/>
          </w:r>
          <w:r w:rsidRPr="00C8730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C8730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808080" w:themeColor="background1" w:themeShade="80"/>
              <w:sz w:val="18"/>
              <w:szCs w:val="18"/>
            </w:rPr>
            <w:t>1</w:t>
          </w:r>
          <w:r w:rsidRPr="00C87301">
            <w:rPr>
              <w:rFonts w:ascii="Arial" w:hAnsi="Arial" w:cs="Arial"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B7843F0" w14:textId="77777777" w:rsidR="00817EC0" w:rsidRDefault="0081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7F2D" w14:textId="77777777" w:rsidR="00BA437D" w:rsidRDefault="00BA437D" w:rsidP="00F8608C">
      <w:pPr>
        <w:spacing w:line="240" w:lineRule="auto"/>
      </w:pPr>
      <w:r>
        <w:separator/>
      </w:r>
    </w:p>
  </w:footnote>
  <w:footnote w:type="continuationSeparator" w:id="0">
    <w:p w14:paraId="500B2461" w14:textId="77777777" w:rsidR="00BA437D" w:rsidRDefault="00BA437D" w:rsidP="00F8608C">
      <w:pPr>
        <w:spacing w:line="240" w:lineRule="auto"/>
      </w:pPr>
      <w:r>
        <w:continuationSeparator/>
      </w:r>
    </w:p>
  </w:footnote>
  <w:footnote w:type="continuationNotice" w:id="1">
    <w:p w14:paraId="75890F18" w14:textId="77777777" w:rsidR="00BA437D" w:rsidRDefault="00BA43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ADD5" w14:textId="77777777" w:rsidR="001C02A8" w:rsidRDefault="001C0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5040"/>
    </w:tblGrid>
    <w:tr w:rsidR="00817EC0" w:rsidRPr="00736E57" w14:paraId="2B7843DD" w14:textId="77777777" w:rsidTr="009D308F">
      <w:trPr>
        <w:cantSplit/>
      </w:trPr>
      <w:tc>
        <w:tcPr>
          <w:tcW w:w="10080" w:type="dxa"/>
          <w:gridSpan w:val="2"/>
        </w:tcPr>
        <w:p w14:paraId="2B7843DC" w14:textId="77777777" w:rsidR="00817EC0" w:rsidRPr="00736E57" w:rsidRDefault="00BA437D" w:rsidP="00EA5CF3">
          <w:pPr>
            <w:pStyle w:val="Footer"/>
            <w:jc w:val="right"/>
            <w:rPr>
              <w:rFonts w:ascii="Arial" w:hAnsi="Arial" w:cs="Arial"/>
              <w:color w:val="808080" w:themeColor="background1" w:themeShade="80"/>
              <w:sz w:val="24"/>
              <w:szCs w:val="24"/>
            </w:rPr>
          </w:pPr>
          <w:r w:rsidRPr="00BA437D">
            <w:rPr>
              <w:rFonts w:ascii="Arial" w:hAnsi="Arial" w:cs="Arial"/>
              <w:noProof/>
              <w:color w:val="808080" w:themeColor="background1" w:themeShade="80"/>
              <w:sz w:val="24"/>
              <w:szCs w:val="24"/>
            </w:rPr>
            <w:pict w14:anchorId="2B7843F1">
              <v:rect id="_x0000_i1026" alt="" style="width:7in;height:1pt;mso-width-percent:0;mso-height-percent:0;mso-width-percent:0;mso-height-percent:0" o:hrpct="0" o:hralign="center" o:hrstd="t" o:hrnoshade="t" o:hr="t" fillcolor="#a5a5a5 [2092]" stroked="f"/>
            </w:pict>
          </w:r>
        </w:p>
      </w:tc>
    </w:tr>
    <w:tr w:rsidR="00817EC0" w:rsidRPr="00736E57" w14:paraId="2B7843E0" w14:textId="77777777" w:rsidTr="009D308F">
      <w:trPr>
        <w:cantSplit/>
      </w:trPr>
      <w:tc>
        <w:tcPr>
          <w:tcW w:w="5040" w:type="dxa"/>
        </w:tcPr>
        <w:p w14:paraId="2B7843DE" w14:textId="377D1210" w:rsidR="00817EC0" w:rsidRPr="00736E57" w:rsidRDefault="00817EC0" w:rsidP="00EA5CF3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736E57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Citadel Architectural </w:t>
          </w:r>
          <w:r w:rsidRPr="00736E57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Products</w:t>
          </w:r>
        </w:p>
      </w:tc>
      <w:tc>
        <w:tcPr>
          <w:tcW w:w="5040" w:type="dxa"/>
          <w:tcMar>
            <w:left w:w="0" w:type="dxa"/>
            <w:right w:w="0" w:type="dxa"/>
          </w:tcMar>
        </w:tcPr>
        <w:p w14:paraId="2B7843DF" w14:textId="77777777" w:rsidR="00817EC0" w:rsidRPr="00736E57" w:rsidRDefault="00F02D6A" w:rsidP="00F02D6A">
          <w:pPr>
            <w:pStyle w:val="Footer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rFonts w:ascii="Arial" w:hAnsi="Arial" w:cs="Arial"/>
              <w:color w:val="808080" w:themeColor="background1" w:themeShade="80"/>
              <w:sz w:val="28"/>
              <w:szCs w:val="28"/>
            </w:rPr>
            <w:t>Envelope 2000</w:t>
          </w:r>
          <w:r w:rsidR="00817EC0" w:rsidRPr="00736E57">
            <w:rPr>
              <w:rFonts w:ascii="Arial" w:hAnsi="Arial" w:cs="Arial"/>
              <w:color w:val="808080" w:themeColor="background1" w:themeShade="80"/>
              <w:sz w:val="28"/>
              <w:szCs w:val="28"/>
              <w:vertAlign w:val="superscript"/>
            </w:rPr>
            <w:t>®</w:t>
          </w:r>
          <w:r>
            <w:rPr>
              <w:rFonts w:ascii="Arial" w:hAnsi="Arial" w:cs="Arial"/>
              <w:color w:val="808080" w:themeColor="background1" w:themeShade="80"/>
              <w:sz w:val="28"/>
              <w:szCs w:val="28"/>
            </w:rPr>
            <w:t xml:space="preserve"> RV</w:t>
          </w:r>
        </w:p>
      </w:tc>
    </w:tr>
  </w:tbl>
  <w:p w14:paraId="2B7843E1" w14:textId="77777777" w:rsidR="00817EC0" w:rsidRPr="00736E57" w:rsidRDefault="00817EC0">
    <w:pPr>
      <w:pStyle w:val="Head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5040"/>
    </w:tblGrid>
    <w:tr w:rsidR="00817EC0" w:rsidRPr="00736E57" w14:paraId="2B7843E8" w14:textId="77777777" w:rsidTr="00817EC0">
      <w:trPr>
        <w:cantSplit/>
      </w:trPr>
      <w:tc>
        <w:tcPr>
          <w:tcW w:w="10080" w:type="dxa"/>
          <w:gridSpan w:val="2"/>
        </w:tcPr>
        <w:p w14:paraId="2B7843E7" w14:textId="77777777" w:rsidR="00817EC0" w:rsidRPr="00736E57" w:rsidRDefault="00BA437D" w:rsidP="00967B77">
          <w:pPr>
            <w:pStyle w:val="Footer"/>
            <w:jc w:val="right"/>
            <w:rPr>
              <w:rFonts w:ascii="Arial" w:hAnsi="Arial" w:cs="Arial"/>
              <w:color w:val="808080" w:themeColor="background1" w:themeShade="80"/>
              <w:sz w:val="24"/>
              <w:szCs w:val="24"/>
            </w:rPr>
          </w:pPr>
          <w:r w:rsidRPr="00BA437D">
            <w:rPr>
              <w:rFonts w:ascii="Arial" w:hAnsi="Arial" w:cs="Arial"/>
              <w:noProof/>
              <w:color w:val="808080" w:themeColor="background1" w:themeShade="80"/>
              <w:sz w:val="24"/>
              <w:szCs w:val="24"/>
            </w:rPr>
            <w:pict w14:anchorId="2B7843F2">
              <v:rect id="_x0000_i1025" alt="" style="width:7in;height:1pt;mso-width-percent:0;mso-height-percent:0;mso-width-percent:0;mso-height-percent:0" o:hrpct="0" o:hralign="center" o:hrstd="t" o:hrnoshade="t" o:hr="t" fillcolor="#a5a5a5 [2092]" stroked="f"/>
            </w:pict>
          </w:r>
        </w:p>
      </w:tc>
    </w:tr>
    <w:tr w:rsidR="00817EC0" w:rsidRPr="00736E57" w14:paraId="2B7843EB" w14:textId="77777777" w:rsidTr="00817EC0">
      <w:trPr>
        <w:cantSplit/>
      </w:trPr>
      <w:tc>
        <w:tcPr>
          <w:tcW w:w="5040" w:type="dxa"/>
        </w:tcPr>
        <w:p w14:paraId="2B7843E9" w14:textId="77777777" w:rsidR="00817EC0" w:rsidRPr="00736E57" w:rsidRDefault="00817EC0" w:rsidP="00967B77">
          <w:pPr>
            <w:pStyle w:val="Foo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5040" w:type="dxa"/>
          <w:tcMar>
            <w:left w:w="0" w:type="dxa"/>
            <w:right w:w="0" w:type="dxa"/>
          </w:tcMar>
        </w:tcPr>
        <w:p w14:paraId="2B7843EA" w14:textId="77777777" w:rsidR="00817EC0" w:rsidRPr="00736E57" w:rsidRDefault="00817EC0" w:rsidP="00967B77">
          <w:pPr>
            <w:pStyle w:val="Footer"/>
            <w:jc w:val="right"/>
            <w:rPr>
              <w:color w:val="808080" w:themeColor="background1" w:themeShade="80"/>
              <w:sz w:val="28"/>
              <w:szCs w:val="28"/>
            </w:rPr>
          </w:pPr>
        </w:p>
      </w:tc>
    </w:tr>
  </w:tbl>
  <w:p w14:paraId="2B7843EC" w14:textId="77777777" w:rsidR="00817EC0" w:rsidRDefault="00817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6F"/>
    <w:rsid w:val="00002D9F"/>
    <w:rsid w:val="00026907"/>
    <w:rsid w:val="00036460"/>
    <w:rsid w:val="0005330D"/>
    <w:rsid w:val="0006432D"/>
    <w:rsid w:val="00072D33"/>
    <w:rsid w:val="00075FA9"/>
    <w:rsid w:val="00083D0D"/>
    <w:rsid w:val="00090233"/>
    <w:rsid w:val="00092722"/>
    <w:rsid w:val="0009716F"/>
    <w:rsid w:val="000B07B1"/>
    <w:rsid w:val="000B2F73"/>
    <w:rsid w:val="000B39EB"/>
    <w:rsid w:val="000C3AC9"/>
    <w:rsid w:val="000D2507"/>
    <w:rsid w:val="000D3E66"/>
    <w:rsid w:val="000E055F"/>
    <w:rsid w:val="000E5262"/>
    <w:rsid w:val="00106637"/>
    <w:rsid w:val="001102A9"/>
    <w:rsid w:val="00110876"/>
    <w:rsid w:val="001159C5"/>
    <w:rsid w:val="001171B7"/>
    <w:rsid w:val="00134451"/>
    <w:rsid w:val="001350FA"/>
    <w:rsid w:val="001436D5"/>
    <w:rsid w:val="001450D8"/>
    <w:rsid w:val="00152A4F"/>
    <w:rsid w:val="0015425D"/>
    <w:rsid w:val="001757BA"/>
    <w:rsid w:val="001962DA"/>
    <w:rsid w:val="001B66C0"/>
    <w:rsid w:val="001C02A8"/>
    <w:rsid w:val="001C5083"/>
    <w:rsid w:val="001D5FBA"/>
    <w:rsid w:val="001E4191"/>
    <w:rsid w:val="001F1AE7"/>
    <w:rsid w:val="001F238A"/>
    <w:rsid w:val="001F7CBD"/>
    <w:rsid w:val="002055F4"/>
    <w:rsid w:val="0020641A"/>
    <w:rsid w:val="00216C73"/>
    <w:rsid w:val="00227A01"/>
    <w:rsid w:val="00236495"/>
    <w:rsid w:val="00245F82"/>
    <w:rsid w:val="00251B10"/>
    <w:rsid w:val="0025675B"/>
    <w:rsid w:val="002662B5"/>
    <w:rsid w:val="00272659"/>
    <w:rsid w:val="0027428A"/>
    <w:rsid w:val="00287A17"/>
    <w:rsid w:val="00290B8F"/>
    <w:rsid w:val="00292253"/>
    <w:rsid w:val="002A7431"/>
    <w:rsid w:val="002C016F"/>
    <w:rsid w:val="002D2CFE"/>
    <w:rsid w:val="002D48E5"/>
    <w:rsid w:val="002E3E97"/>
    <w:rsid w:val="002F49E3"/>
    <w:rsid w:val="002F6408"/>
    <w:rsid w:val="0031249F"/>
    <w:rsid w:val="003141A2"/>
    <w:rsid w:val="00320225"/>
    <w:rsid w:val="00321F64"/>
    <w:rsid w:val="00343BB5"/>
    <w:rsid w:val="003512B7"/>
    <w:rsid w:val="00351938"/>
    <w:rsid w:val="0035441B"/>
    <w:rsid w:val="00355158"/>
    <w:rsid w:val="00357619"/>
    <w:rsid w:val="003619F0"/>
    <w:rsid w:val="00361FBD"/>
    <w:rsid w:val="003704F1"/>
    <w:rsid w:val="00392294"/>
    <w:rsid w:val="003A3144"/>
    <w:rsid w:val="003C08F1"/>
    <w:rsid w:val="00424373"/>
    <w:rsid w:val="004248A6"/>
    <w:rsid w:val="00425B62"/>
    <w:rsid w:val="00425FD2"/>
    <w:rsid w:val="00443189"/>
    <w:rsid w:val="00452EB9"/>
    <w:rsid w:val="00456BE9"/>
    <w:rsid w:val="004653D1"/>
    <w:rsid w:val="0047387B"/>
    <w:rsid w:val="004758CB"/>
    <w:rsid w:val="00482F84"/>
    <w:rsid w:val="00483009"/>
    <w:rsid w:val="00484726"/>
    <w:rsid w:val="004863B1"/>
    <w:rsid w:val="004A747B"/>
    <w:rsid w:val="004B0767"/>
    <w:rsid w:val="004B7781"/>
    <w:rsid w:val="004B7CB8"/>
    <w:rsid w:val="004C70CF"/>
    <w:rsid w:val="004D54F8"/>
    <w:rsid w:val="004F1177"/>
    <w:rsid w:val="004F4999"/>
    <w:rsid w:val="004F65B9"/>
    <w:rsid w:val="0050212E"/>
    <w:rsid w:val="0053317C"/>
    <w:rsid w:val="00551051"/>
    <w:rsid w:val="00554426"/>
    <w:rsid w:val="00564723"/>
    <w:rsid w:val="00567E28"/>
    <w:rsid w:val="005828DB"/>
    <w:rsid w:val="00595655"/>
    <w:rsid w:val="005A4398"/>
    <w:rsid w:val="005A6B64"/>
    <w:rsid w:val="005B00A4"/>
    <w:rsid w:val="005B4F48"/>
    <w:rsid w:val="005B7475"/>
    <w:rsid w:val="005C57ED"/>
    <w:rsid w:val="005D45A4"/>
    <w:rsid w:val="005E332C"/>
    <w:rsid w:val="005F258E"/>
    <w:rsid w:val="0060479A"/>
    <w:rsid w:val="006118A1"/>
    <w:rsid w:val="00617641"/>
    <w:rsid w:val="00617B0C"/>
    <w:rsid w:val="00621893"/>
    <w:rsid w:val="00621E5F"/>
    <w:rsid w:val="006234D2"/>
    <w:rsid w:val="006242AE"/>
    <w:rsid w:val="00642490"/>
    <w:rsid w:val="0066265A"/>
    <w:rsid w:val="0066504C"/>
    <w:rsid w:val="0066565E"/>
    <w:rsid w:val="00671A60"/>
    <w:rsid w:val="006804C6"/>
    <w:rsid w:val="00682DEE"/>
    <w:rsid w:val="006853CB"/>
    <w:rsid w:val="0068705E"/>
    <w:rsid w:val="00694BC0"/>
    <w:rsid w:val="006958DF"/>
    <w:rsid w:val="006A4766"/>
    <w:rsid w:val="006A64BE"/>
    <w:rsid w:val="006B443D"/>
    <w:rsid w:val="006C45EA"/>
    <w:rsid w:val="0070738D"/>
    <w:rsid w:val="00722EC2"/>
    <w:rsid w:val="00724842"/>
    <w:rsid w:val="00733F69"/>
    <w:rsid w:val="00734E74"/>
    <w:rsid w:val="00736E57"/>
    <w:rsid w:val="00744A00"/>
    <w:rsid w:val="00751BEE"/>
    <w:rsid w:val="00762A45"/>
    <w:rsid w:val="00771426"/>
    <w:rsid w:val="007864A6"/>
    <w:rsid w:val="007A017B"/>
    <w:rsid w:val="007B556C"/>
    <w:rsid w:val="007B5B49"/>
    <w:rsid w:val="007C5858"/>
    <w:rsid w:val="007D4F51"/>
    <w:rsid w:val="0080549E"/>
    <w:rsid w:val="00817EC0"/>
    <w:rsid w:val="008266C9"/>
    <w:rsid w:val="008416C0"/>
    <w:rsid w:val="00850EFF"/>
    <w:rsid w:val="008541BF"/>
    <w:rsid w:val="008819F5"/>
    <w:rsid w:val="00882F8E"/>
    <w:rsid w:val="00890BE4"/>
    <w:rsid w:val="00891870"/>
    <w:rsid w:val="00894369"/>
    <w:rsid w:val="00896203"/>
    <w:rsid w:val="008A4A71"/>
    <w:rsid w:val="008B4727"/>
    <w:rsid w:val="008C3554"/>
    <w:rsid w:val="008D3D69"/>
    <w:rsid w:val="008E3953"/>
    <w:rsid w:val="008E4480"/>
    <w:rsid w:val="008E6EA9"/>
    <w:rsid w:val="008F1A82"/>
    <w:rsid w:val="00900DDD"/>
    <w:rsid w:val="009050B5"/>
    <w:rsid w:val="00923440"/>
    <w:rsid w:val="009640DA"/>
    <w:rsid w:val="009653CC"/>
    <w:rsid w:val="00967443"/>
    <w:rsid w:val="00967B77"/>
    <w:rsid w:val="00970D15"/>
    <w:rsid w:val="00980462"/>
    <w:rsid w:val="00981B7F"/>
    <w:rsid w:val="00983B21"/>
    <w:rsid w:val="009840D2"/>
    <w:rsid w:val="009B0FA9"/>
    <w:rsid w:val="009C5028"/>
    <w:rsid w:val="009D308F"/>
    <w:rsid w:val="009F058E"/>
    <w:rsid w:val="00A0013A"/>
    <w:rsid w:val="00A236D9"/>
    <w:rsid w:val="00A36D30"/>
    <w:rsid w:val="00A379A1"/>
    <w:rsid w:val="00A7025A"/>
    <w:rsid w:val="00A92775"/>
    <w:rsid w:val="00A94286"/>
    <w:rsid w:val="00A954D4"/>
    <w:rsid w:val="00A957F8"/>
    <w:rsid w:val="00A96CC4"/>
    <w:rsid w:val="00AA7E11"/>
    <w:rsid w:val="00AB44F4"/>
    <w:rsid w:val="00AB5522"/>
    <w:rsid w:val="00AC1D8F"/>
    <w:rsid w:val="00AD64A2"/>
    <w:rsid w:val="00AE1D14"/>
    <w:rsid w:val="00AE3C70"/>
    <w:rsid w:val="00AF6379"/>
    <w:rsid w:val="00B01A76"/>
    <w:rsid w:val="00B05464"/>
    <w:rsid w:val="00B0578C"/>
    <w:rsid w:val="00B107BF"/>
    <w:rsid w:val="00B11EB7"/>
    <w:rsid w:val="00B3726C"/>
    <w:rsid w:val="00B37312"/>
    <w:rsid w:val="00B46474"/>
    <w:rsid w:val="00B506B5"/>
    <w:rsid w:val="00B51CE3"/>
    <w:rsid w:val="00B5480F"/>
    <w:rsid w:val="00B56ED3"/>
    <w:rsid w:val="00B70148"/>
    <w:rsid w:val="00B71DF2"/>
    <w:rsid w:val="00B8519C"/>
    <w:rsid w:val="00B86A7A"/>
    <w:rsid w:val="00BA437D"/>
    <w:rsid w:val="00BA5839"/>
    <w:rsid w:val="00BF027E"/>
    <w:rsid w:val="00BF12D5"/>
    <w:rsid w:val="00BF4DD5"/>
    <w:rsid w:val="00C0080A"/>
    <w:rsid w:val="00C01CB9"/>
    <w:rsid w:val="00C01CF6"/>
    <w:rsid w:val="00C03D07"/>
    <w:rsid w:val="00C10A36"/>
    <w:rsid w:val="00C12197"/>
    <w:rsid w:val="00C26A22"/>
    <w:rsid w:val="00C36B98"/>
    <w:rsid w:val="00C5445B"/>
    <w:rsid w:val="00C60B28"/>
    <w:rsid w:val="00C63FB6"/>
    <w:rsid w:val="00C75F19"/>
    <w:rsid w:val="00C82778"/>
    <w:rsid w:val="00C85AD3"/>
    <w:rsid w:val="00C87301"/>
    <w:rsid w:val="00CB6E75"/>
    <w:rsid w:val="00CC1868"/>
    <w:rsid w:val="00CC76AE"/>
    <w:rsid w:val="00CF453F"/>
    <w:rsid w:val="00CF6492"/>
    <w:rsid w:val="00D00EA6"/>
    <w:rsid w:val="00D019CD"/>
    <w:rsid w:val="00D15075"/>
    <w:rsid w:val="00D604D1"/>
    <w:rsid w:val="00D67A13"/>
    <w:rsid w:val="00D7730A"/>
    <w:rsid w:val="00D85018"/>
    <w:rsid w:val="00D8679A"/>
    <w:rsid w:val="00D946BE"/>
    <w:rsid w:val="00DA4F83"/>
    <w:rsid w:val="00DB046F"/>
    <w:rsid w:val="00DB12E6"/>
    <w:rsid w:val="00DB773E"/>
    <w:rsid w:val="00DE3DE7"/>
    <w:rsid w:val="00DF1124"/>
    <w:rsid w:val="00DF22BA"/>
    <w:rsid w:val="00DF5B46"/>
    <w:rsid w:val="00DF6588"/>
    <w:rsid w:val="00DF724F"/>
    <w:rsid w:val="00E04461"/>
    <w:rsid w:val="00E05356"/>
    <w:rsid w:val="00E06669"/>
    <w:rsid w:val="00E10666"/>
    <w:rsid w:val="00E333A4"/>
    <w:rsid w:val="00E44FA3"/>
    <w:rsid w:val="00E4501B"/>
    <w:rsid w:val="00E5071B"/>
    <w:rsid w:val="00E56842"/>
    <w:rsid w:val="00E67BAB"/>
    <w:rsid w:val="00E731D8"/>
    <w:rsid w:val="00E74DE5"/>
    <w:rsid w:val="00E93392"/>
    <w:rsid w:val="00E9519A"/>
    <w:rsid w:val="00EA5CF3"/>
    <w:rsid w:val="00EC2EE4"/>
    <w:rsid w:val="00EC6DA7"/>
    <w:rsid w:val="00ED1173"/>
    <w:rsid w:val="00ED48EB"/>
    <w:rsid w:val="00EE2B49"/>
    <w:rsid w:val="00F02D6A"/>
    <w:rsid w:val="00F03F5E"/>
    <w:rsid w:val="00F23D16"/>
    <w:rsid w:val="00F25E4B"/>
    <w:rsid w:val="00F320E5"/>
    <w:rsid w:val="00F42CEC"/>
    <w:rsid w:val="00F45BEB"/>
    <w:rsid w:val="00F47716"/>
    <w:rsid w:val="00F50579"/>
    <w:rsid w:val="00F60296"/>
    <w:rsid w:val="00F61A3C"/>
    <w:rsid w:val="00F71C93"/>
    <w:rsid w:val="00F8608C"/>
    <w:rsid w:val="00F901CF"/>
    <w:rsid w:val="00F9453C"/>
    <w:rsid w:val="00F979BE"/>
    <w:rsid w:val="00FA4C30"/>
    <w:rsid w:val="00FA713F"/>
    <w:rsid w:val="00FB0CE1"/>
    <w:rsid w:val="00FB4284"/>
    <w:rsid w:val="00FC2309"/>
    <w:rsid w:val="00FC739A"/>
    <w:rsid w:val="00FE2926"/>
    <w:rsid w:val="00FE467B"/>
    <w:rsid w:val="00FE68C4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841E2"/>
  <w15:chartTrackingRefBased/>
  <w15:docId w15:val="{328B46D7-07E9-4BBD-9C7A-F2BF8C0A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1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1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60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08C"/>
  </w:style>
  <w:style w:type="paragraph" w:styleId="Footer">
    <w:name w:val="footer"/>
    <w:basedOn w:val="Normal"/>
    <w:link w:val="FooterChar"/>
    <w:uiPriority w:val="99"/>
    <w:unhideWhenUsed/>
    <w:rsid w:val="00F860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08C"/>
  </w:style>
  <w:style w:type="table" w:styleId="TableGrid">
    <w:name w:val="Table Grid"/>
    <w:basedOn w:val="TableNormal"/>
    <w:uiPriority w:val="39"/>
    <w:rsid w:val="0039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8501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0224124C7F041B6884BFAD72197C2" ma:contentTypeVersion="24" ma:contentTypeDescription="Create a new document." ma:contentTypeScope="" ma:versionID="0c010f97066adcb81caf215fe4192daf">
  <xsd:schema xmlns:xsd="http://www.w3.org/2001/XMLSchema" xmlns:xs="http://www.w3.org/2001/XMLSchema" xmlns:p="http://schemas.microsoft.com/office/2006/metadata/properties" xmlns:ns2="6203a3b9-208f-456f-a041-6a4a8760c380" xmlns:ns3="eb2c96c3-fc99-47a2-a42f-88dd28e8bba7" targetNamespace="http://schemas.microsoft.com/office/2006/metadata/properties" ma:root="true" ma:fieldsID="022b22e9dfbb9abf25a24bd1f194de22" ns2:_="" ns3:_="">
    <xsd:import namespace="6203a3b9-208f-456f-a041-6a4a8760c380"/>
    <xsd:import namespace="eb2c96c3-fc99-47a2-a42f-88dd28e8bba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igrationWizIdVers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a3b9-208f-456f-a041-6a4a8760c38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8450a9f-5f32-40a9-9939-8b697ee97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igrationWizIdVersion" ma:index="29" nillable="true" ma:displayName="MigrationWizIdVersion" ma:internalName="MigrationWizIdVersion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96c3-fc99-47a2-a42f-88dd28e8bba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598e34f7-808a-4433-90db-f20352f6696b}" ma:internalName="TaxCatchAll" ma:showField="CatchAllData" ma:web="eb2c96c3-fc99-47a2-a42f-88dd28e8b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79F7-E3C0-4AC7-90AC-18AC66D6C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3a3b9-208f-456f-a041-6a4a8760c380"/>
    <ds:schemaRef ds:uri="eb2c96c3-fc99-47a2-a42f-88dd28e8b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9FEA0-B82B-4BD3-A9A2-D955051F9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03752-5FD5-444A-B6AD-27CAAB02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Walker</dc:creator>
  <cp:keywords/>
  <dc:description/>
  <cp:lastModifiedBy>Caitlin Fuller</cp:lastModifiedBy>
  <cp:revision>7</cp:revision>
  <cp:lastPrinted>2016-06-28T15:25:00Z</cp:lastPrinted>
  <dcterms:created xsi:type="dcterms:W3CDTF">2024-02-09T15:03:00Z</dcterms:created>
  <dcterms:modified xsi:type="dcterms:W3CDTF">2024-04-12T19:06:00Z</dcterms:modified>
</cp:coreProperties>
</file>